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4A23" w:rsidRPr="001E56D2" w:rsidRDefault="002C4A23">
      <w:pPr>
        <w:pStyle w:val="af1"/>
        <w:spacing w:line="160" w:lineRule="exact"/>
        <w:jc w:val="center"/>
        <w:rPr>
          <w:rFonts w:ascii="仿宋" w:eastAsia="仿宋" w:hAnsi="仿宋"/>
          <w:b/>
          <w:bCs/>
          <w:spacing w:val="80"/>
          <w:sz w:val="64"/>
        </w:rPr>
      </w:pPr>
    </w:p>
    <w:p w:rsidR="002C4A23" w:rsidRPr="001E56D2" w:rsidRDefault="002665FF">
      <w:pPr>
        <w:pStyle w:val="af1"/>
        <w:jc w:val="center"/>
        <w:rPr>
          <w:rFonts w:ascii="仿宋" w:eastAsia="仿宋" w:hAnsi="仿宋"/>
          <w:b/>
          <w:bCs/>
          <w:spacing w:val="80"/>
          <w:sz w:val="64"/>
        </w:rPr>
      </w:pPr>
      <w:r w:rsidRPr="001E56D2">
        <w:rPr>
          <w:rFonts w:ascii="仿宋" w:eastAsia="仿宋" w:hAnsi="仿宋"/>
          <w:b/>
          <w:noProof/>
        </w:rPr>
        <w:drawing>
          <wp:inline distT="0" distB="0" distL="0" distR="0">
            <wp:extent cx="895350" cy="933450"/>
            <wp:effectExtent l="0" t="0" r="0" b="0"/>
            <wp:docPr id="1"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科文名片"/>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95350" cy="933450"/>
                    </a:xfrm>
                    <a:prstGeom prst="rect">
                      <a:avLst/>
                    </a:prstGeom>
                    <a:noFill/>
                    <a:ln>
                      <a:noFill/>
                    </a:ln>
                  </pic:spPr>
                </pic:pic>
              </a:graphicData>
            </a:graphic>
          </wp:inline>
        </w:drawing>
      </w:r>
    </w:p>
    <w:p w:rsidR="002C4A23" w:rsidRPr="001E56D2" w:rsidRDefault="003043F7">
      <w:pPr>
        <w:jc w:val="center"/>
        <w:rPr>
          <w:rFonts w:ascii="仿宋" w:eastAsia="仿宋" w:hAnsi="仿宋"/>
          <w:b/>
          <w:spacing w:val="116"/>
          <w:sz w:val="52"/>
        </w:rPr>
      </w:pPr>
      <w:r w:rsidRPr="003043F7">
        <w:rPr>
          <w:rFonts w:ascii="仿宋" w:eastAsia="仿宋" w:hAnsi="仿宋"/>
          <w:spacing w:val="94"/>
          <w:sz w:val="20"/>
        </w:rPr>
        <w:pict>
          <v:line id="Line 72" o:spid="_x0000_s1026" style="position:absolute;left:0;text-align:left;flip:y;z-index:251659264" from="59.6pt,42.95pt" to="436.4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" strokeweight="1pt"/>
        </w:pict>
      </w:r>
      <w:r w:rsidR="002665FF" w:rsidRPr="001E56D2">
        <w:rPr>
          <w:rFonts w:ascii="仿宋" w:eastAsia="仿宋" w:hAnsi="仿宋" w:hint="eastAsia"/>
          <w:sz w:val="52"/>
        </w:rPr>
        <w:t xml:space="preserve"> 广 西 科 文 招 标 有 限 公 司</w:t>
      </w:r>
      <w:r w:rsidR="002665FF" w:rsidRPr="001E56D2">
        <w:rPr>
          <w:rFonts w:ascii="仿宋" w:eastAsia="仿宋" w:hAnsi="仿宋" w:hint="eastAsia"/>
          <w:b/>
          <w:spacing w:val="116"/>
          <w:sz w:val="52"/>
        </w:rPr>
        <w:cr/>
      </w:r>
    </w:p>
    <w:p w:rsidR="002C4A23" w:rsidRPr="001E56D2" w:rsidRDefault="002C4A23">
      <w:pPr>
        <w:pStyle w:val="aff0"/>
        <w:ind w:firstLine="195"/>
        <w:rPr>
          <w:rFonts w:ascii="仿宋" w:eastAsia="仿宋" w:hAnsi="仿宋"/>
        </w:rPr>
      </w:pPr>
    </w:p>
    <w:p w:rsidR="002C4A23" w:rsidRPr="001E56D2" w:rsidRDefault="002665FF">
      <w:pPr>
        <w:jc w:val="center"/>
        <w:rPr>
          <w:rFonts w:ascii="仿宋" w:eastAsia="仿宋" w:hAnsi="仿宋"/>
          <w:b/>
          <w:sz w:val="72"/>
          <w:szCs w:val="72"/>
        </w:rPr>
      </w:pPr>
      <w:r w:rsidRPr="001E56D2">
        <w:rPr>
          <w:rFonts w:ascii="仿宋" w:eastAsia="仿宋" w:hAnsi="仿宋" w:hint="eastAsia"/>
          <w:b/>
          <w:bCs/>
          <w:sz w:val="72"/>
          <w:szCs w:val="72"/>
        </w:rPr>
        <w:t>竞争性磋商采购文件</w:t>
      </w:r>
      <w:r w:rsidRPr="001E56D2">
        <w:rPr>
          <w:rFonts w:ascii="仿宋" w:eastAsia="仿宋" w:hAnsi="仿宋" w:hint="eastAsia"/>
          <w:b/>
          <w:sz w:val="72"/>
          <w:szCs w:val="72"/>
        </w:rPr>
        <w:cr/>
      </w:r>
    </w:p>
    <w:p w:rsidR="002C4A23" w:rsidRPr="001E56D2" w:rsidRDefault="002C4A23">
      <w:pPr>
        <w:jc w:val="center"/>
        <w:rPr>
          <w:rFonts w:ascii="仿宋" w:eastAsia="仿宋" w:hAnsi="仿宋"/>
          <w:b/>
        </w:rPr>
      </w:pPr>
    </w:p>
    <w:p w:rsidR="001B4B51" w:rsidRPr="001E56D2" w:rsidRDefault="001B4B51" w:rsidP="001B4B51">
      <w:pPr>
        <w:pStyle w:val="a0"/>
        <w:rPr>
          <w:rFonts w:ascii="仿宋" w:eastAsia="仿宋" w:hAnsi="仿宋"/>
        </w:rPr>
      </w:pPr>
    </w:p>
    <w:p w:rsidR="002C4A23" w:rsidRPr="001E56D2" w:rsidRDefault="002665FF">
      <w:pPr>
        <w:tabs>
          <w:tab w:val="left" w:pos="6720"/>
        </w:tabs>
        <w:rPr>
          <w:rFonts w:ascii="仿宋" w:eastAsia="仿宋" w:hAnsi="仿宋"/>
          <w:b/>
        </w:rPr>
      </w:pPr>
      <w:r w:rsidRPr="001E56D2">
        <w:rPr>
          <w:rFonts w:ascii="仿宋" w:eastAsia="仿宋" w:hAnsi="仿宋"/>
          <w:b/>
        </w:rPr>
        <w:tab/>
      </w:r>
    </w:p>
    <w:p w:rsidR="00A46C72" w:rsidRDefault="00B57186" w:rsidP="00A46C72">
      <w:pPr>
        <w:jc w:val="center"/>
        <w:rPr>
          <w:rFonts w:ascii="仿宋" w:eastAsia="仿宋" w:hAnsi="仿宋"/>
          <w:b/>
          <w:sz w:val="32"/>
        </w:rPr>
      </w:pPr>
      <w:r>
        <w:rPr>
          <w:rFonts w:ascii="仿宋" w:eastAsia="仿宋" w:hAnsi="仿宋" w:hint="eastAsia"/>
          <w:b/>
          <w:sz w:val="32"/>
        </w:rPr>
        <w:t xml:space="preserve">              </w:t>
      </w:r>
      <w:r w:rsidR="002665FF" w:rsidRPr="001E56D2">
        <w:rPr>
          <w:rFonts w:ascii="仿宋" w:eastAsia="仿宋" w:hAnsi="仿宋"/>
          <w:b/>
          <w:sz w:val="32"/>
        </w:rPr>
        <w:t>项目名称：</w:t>
      </w:r>
      <w:r w:rsidR="00087787">
        <w:rPr>
          <w:rFonts w:ascii="仿宋" w:eastAsia="仿宋" w:hAnsi="仿宋" w:hint="eastAsia"/>
          <w:b/>
          <w:sz w:val="32"/>
        </w:rPr>
        <w:t>桂林市疾病预防控制中心官方公众号及视频号运营服务采购</w:t>
      </w:r>
    </w:p>
    <w:p w:rsidR="002C4A23" w:rsidRPr="001E56D2" w:rsidRDefault="002665FF" w:rsidP="00A46C72">
      <w:pPr>
        <w:ind w:firstLineChars="700" w:firstLine="2249"/>
        <w:rPr>
          <w:rFonts w:ascii="仿宋" w:eastAsia="仿宋" w:hAnsi="仿宋"/>
          <w:b/>
          <w:sz w:val="32"/>
        </w:rPr>
      </w:pPr>
      <w:r w:rsidRPr="001E56D2">
        <w:rPr>
          <w:rFonts w:ascii="仿宋" w:eastAsia="仿宋" w:hAnsi="仿宋"/>
          <w:b/>
          <w:sz w:val="32"/>
        </w:rPr>
        <w:t>项目编号：</w:t>
      </w:r>
      <w:r w:rsidR="00087787">
        <w:rPr>
          <w:rFonts w:ascii="仿宋" w:eastAsia="仿宋" w:hAnsi="仿宋"/>
          <w:b/>
          <w:sz w:val="32"/>
        </w:rPr>
        <w:t>KWCD5C2023025</w:t>
      </w:r>
    </w:p>
    <w:p w:rsidR="002C4A23" w:rsidRPr="001E56D2" w:rsidRDefault="002C4A23">
      <w:pPr>
        <w:ind w:firstLineChars="673" w:firstLine="2162"/>
        <w:rPr>
          <w:rFonts w:ascii="仿宋" w:eastAsia="仿宋" w:hAnsi="仿宋"/>
          <w:b/>
          <w:sz w:val="32"/>
        </w:rPr>
      </w:pPr>
    </w:p>
    <w:p w:rsidR="002C4A23" w:rsidRPr="001E56D2" w:rsidRDefault="002C4A23">
      <w:pPr>
        <w:ind w:firstLineChars="673" w:firstLine="2162"/>
        <w:rPr>
          <w:rFonts w:ascii="仿宋" w:eastAsia="仿宋" w:hAnsi="仿宋"/>
          <w:b/>
          <w:sz w:val="32"/>
        </w:rPr>
      </w:pPr>
    </w:p>
    <w:p w:rsidR="001B4B51" w:rsidRPr="001E56D2" w:rsidRDefault="001B4B51" w:rsidP="001B4B51">
      <w:pPr>
        <w:pStyle w:val="a0"/>
        <w:rPr>
          <w:rFonts w:ascii="仿宋" w:eastAsia="仿宋" w:hAnsi="仿宋"/>
        </w:rPr>
      </w:pPr>
    </w:p>
    <w:p w:rsidR="001B4B51" w:rsidRPr="001E56D2" w:rsidRDefault="001B4B51" w:rsidP="001B4B51">
      <w:pPr>
        <w:rPr>
          <w:rFonts w:ascii="仿宋" w:eastAsia="仿宋" w:hAnsi="仿宋"/>
        </w:rPr>
      </w:pPr>
    </w:p>
    <w:p w:rsidR="00935789" w:rsidRPr="001E56D2" w:rsidRDefault="00935789" w:rsidP="00935789">
      <w:pPr>
        <w:rPr>
          <w:rFonts w:ascii="仿宋" w:eastAsia="仿宋" w:hAnsi="仿宋"/>
        </w:rPr>
      </w:pPr>
    </w:p>
    <w:p w:rsidR="001B4B51" w:rsidRPr="001E56D2" w:rsidRDefault="001B4B51" w:rsidP="001B4B51">
      <w:pPr>
        <w:rPr>
          <w:rFonts w:ascii="仿宋" w:eastAsia="仿宋" w:hAnsi="仿宋"/>
        </w:rPr>
      </w:pPr>
    </w:p>
    <w:p w:rsidR="009E51E6" w:rsidRDefault="002665FF" w:rsidP="009E51E6">
      <w:pPr>
        <w:pStyle w:val="af1"/>
        <w:snapToGrid w:val="0"/>
        <w:spacing w:line="360" w:lineRule="auto"/>
        <w:ind w:firstLineChars="700" w:firstLine="2249"/>
        <w:rPr>
          <w:rFonts w:ascii="仿宋" w:eastAsia="仿宋" w:hAnsi="仿宋"/>
          <w:b/>
          <w:sz w:val="32"/>
          <w:szCs w:val="32"/>
        </w:rPr>
      </w:pPr>
      <w:r w:rsidRPr="001E56D2">
        <w:rPr>
          <w:rFonts w:ascii="仿宋" w:eastAsia="仿宋" w:hAnsi="仿宋"/>
          <w:b/>
          <w:sz w:val="32"/>
          <w:szCs w:val="32"/>
        </w:rPr>
        <w:t>采购</w:t>
      </w:r>
      <w:r w:rsidRPr="001E56D2">
        <w:rPr>
          <w:rFonts w:ascii="仿宋" w:eastAsia="仿宋" w:hAnsi="仿宋" w:hint="eastAsia"/>
          <w:b/>
          <w:sz w:val="32"/>
          <w:szCs w:val="32"/>
        </w:rPr>
        <w:t>人</w:t>
      </w:r>
      <w:r w:rsidRPr="001E56D2">
        <w:rPr>
          <w:rFonts w:ascii="仿宋" w:eastAsia="仿宋" w:hAnsi="仿宋"/>
          <w:b/>
          <w:sz w:val="32"/>
          <w:szCs w:val="32"/>
        </w:rPr>
        <w:t>：</w:t>
      </w:r>
      <w:r w:rsidR="00087787">
        <w:rPr>
          <w:rFonts w:ascii="仿宋" w:eastAsia="仿宋" w:hAnsi="仿宋" w:hint="eastAsia"/>
          <w:b/>
          <w:sz w:val="32"/>
          <w:szCs w:val="32"/>
        </w:rPr>
        <w:t>桂林市疾病预防控制中心</w:t>
      </w:r>
    </w:p>
    <w:p w:rsidR="002C4A23" w:rsidRPr="009E51E6" w:rsidRDefault="002665FF" w:rsidP="009E51E6">
      <w:pPr>
        <w:pStyle w:val="af1"/>
        <w:snapToGrid w:val="0"/>
        <w:spacing w:line="360" w:lineRule="auto"/>
        <w:ind w:firstLineChars="700" w:firstLine="2249"/>
        <w:rPr>
          <w:rFonts w:ascii="仿宋" w:eastAsia="仿宋" w:hAnsi="仿宋"/>
          <w:b/>
          <w:bCs/>
          <w:sz w:val="32"/>
          <w:szCs w:val="32"/>
        </w:rPr>
      </w:pPr>
      <w:r w:rsidRPr="001E56D2">
        <w:rPr>
          <w:rFonts w:ascii="仿宋" w:eastAsia="仿宋" w:hAnsi="仿宋"/>
          <w:b/>
          <w:bCs/>
          <w:sz w:val="32"/>
          <w:szCs w:val="32"/>
        </w:rPr>
        <w:t>采购代理机构：</w:t>
      </w:r>
      <w:r w:rsidRPr="001E56D2">
        <w:rPr>
          <w:rFonts w:ascii="仿宋" w:eastAsia="仿宋" w:hAnsi="仿宋" w:hint="eastAsia"/>
          <w:b/>
          <w:bCs/>
          <w:sz w:val="32"/>
          <w:szCs w:val="32"/>
        </w:rPr>
        <w:t>广西科文招标有限公司</w:t>
      </w:r>
    </w:p>
    <w:p w:rsidR="002C4A23" w:rsidRPr="001E56D2" w:rsidRDefault="002665FF">
      <w:pPr>
        <w:ind w:leftChars="-1" w:left="-2"/>
        <w:jc w:val="center"/>
        <w:rPr>
          <w:rFonts w:ascii="仿宋" w:eastAsia="仿宋" w:hAnsi="仿宋"/>
          <w:b/>
          <w:sz w:val="32"/>
          <w:szCs w:val="32"/>
        </w:rPr>
        <w:sectPr w:rsidR="002C4A23" w:rsidRPr="001E56D2">
          <w:headerReference w:type="default" r:id="rId10"/>
          <w:footerReference w:type="even" r:id="rId11"/>
          <w:footerReference w:type="default" r:id="rId12"/>
          <w:headerReference w:type="first" r:id="rId13"/>
          <w:type w:val="continuous"/>
          <w:pgSz w:w="11906" w:h="16838"/>
          <w:pgMar w:top="851" w:right="907" w:bottom="851" w:left="907" w:header="680" w:footer="680" w:gutter="0"/>
          <w:pgNumType w:start="1"/>
          <w:cols w:space="720"/>
          <w:titlePg/>
          <w:docGrid w:type="lines" w:linePitch="331"/>
        </w:sectPr>
      </w:pPr>
      <w:r w:rsidRPr="001E56D2">
        <w:rPr>
          <w:rFonts w:ascii="仿宋" w:eastAsia="仿宋" w:hAnsi="仿宋" w:hint="eastAsia"/>
          <w:b/>
          <w:spacing w:val="-8"/>
          <w:sz w:val="32"/>
          <w:szCs w:val="32"/>
        </w:rPr>
        <w:t>20</w:t>
      </w:r>
      <w:r w:rsidRPr="001E56D2">
        <w:rPr>
          <w:rFonts w:ascii="仿宋" w:eastAsia="仿宋" w:hAnsi="仿宋"/>
          <w:b/>
          <w:spacing w:val="-8"/>
          <w:sz w:val="32"/>
          <w:szCs w:val="32"/>
        </w:rPr>
        <w:t>2</w:t>
      </w:r>
      <w:r w:rsidRPr="001E56D2">
        <w:rPr>
          <w:rFonts w:ascii="仿宋" w:eastAsia="仿宋" w:hAnsi="仿宋" w:hint="eastAsia"/>
          <w:b/>
          <w:spacing w:val="-8"/>
          <w:sz w:val="32"/>
          <w:szCs w:val="32"/>
        </w:rPr>
        <w:t>3年</w:t>
      </w:r>
      <w:r w:rsidR="009E51E6">
        <w:rPr>
          <w:rFonts w:ascii="仿宋" w:eastAsia="仿宋" w:hAnsi="仿宋" w:hint="eastAsia"/>
          <w:b/>
          <w:spacing w:val="-8"/>
          <w:sz w:val="32"/>
          <w:szCs w:val="32"/>
        </w:rPr>
        <w:t>6</w:t>
      </w:r>
      <w:r w:rsidRPr="001E56D2">
        <w:rPr>
          <w:rFonts w:ascii="仿宋" w:eastAsia="仿宋" w:hAnsi="仿宋" w:hint="eastAsia"/>
          <w:b/>
          <w:spacing w:val="-8"/>
          <w:sz w:val="32"/>
          <w:szCs w:val="32"/>
        </w:rPr>
        <w:t>月</w:t>
      </w:r>
    </w:p>
    <w:p w:rsidR="002C4A23" w:rsidRPr="001E56D2" w:rsidRDefault="002665FF">
      <w:pPr>
        <w:jc w:val="center"/>
        <w:rPr>
          <w:rFonts w:ascii="仿宋" w:eastAsia="仿宋" w:hAnsi="仿宋"/>
          <w:b/>
          <w:sz w:val="44"/>
          <w:szCs w:val="44"/>
        </w:rPr>
      </w:pPr>
      <w:r w:rsidRPr="001E56D2">
        <w:rPr>
          <w:rFonts w:ascii="仿宋" w:eastAsia="仿宋" w:hAnsi="仿宋" w:hint="eastAsia"/>
          <w:b/>
          <w:sz w:val="44"/>
          <w:szCs w:val="44"/>
        </w:rPr>
        <w:lastRenderedPageBreak/>
        <w:t>目 录</w:t>
      </w:r>
    </w:p>
    <w:p w:rsidR="002C4A23" w:rsidRPr="001E56D2" w:rsidRDefault="002C4A23">
      <w:pPr>
        <w:pStyle w:val="aff0"/>
        <w:ind w:firstLine="195"/>
        <w:rPr>
          <w:rFonts w:ascii="仿宋" w:eastAsia="仿宋" w:hAnsi="仿宋"/>
        </w:rPr>
      </w:pPr>
    </w:p>
    <w:p w:rsidR="002C4A23" w:rsidRPr="001E56D2" w:rsidRDefault="003043F7">
      <w:pPr>
        <w:pStyle w:val="10"/>
        <w:spacing w:line="720" w:lineRule="auto"/>
        <w:rPr>
          <w:rFonts w:ascii="仿宋" w:eastAsia="仿宋" w:hAnsi="仿宋"/>
          <w:color w:val="auto"/>
          <w:sz w:val="30"/>
          <w:szCs w:val="30"/>
        </w:rPr>
      </w:pPr>
      <w:r w:rsidRPr="001E56D2">
        <w:rPr>
          <w:rFonts w:ascii="仿宋" w:eastAsia="仿宋" w:hAnsi="仿宋"/>
          <w:color w:val="auto"/>
          <w:sz w:val="30"/>
          <w:szCs w:val="30"/>
        </w:rPr>
        <w:fldChar w:fldCharType="begin"/>
      </w:r>
      <w:r w:rsidR="002665FF" w:rsidRPr="001E56D2">
        <w:rPr>
          <w:rFonts w:ascii="仿宋" w:eastAsia="仿宋" w:hAnsi="仿宋"/>
          <w:color w:val="auto"/>
          <w:sz w:val="30"/>
          <w:szCs w:val="30"/>
        </w:rPr>
        <w:instrText xml:space="preserve"> TOC \o "1-1" \h \z \u </w:instrText>
      </w:r>
      <w:r w:rsidRPr="001E56D2">
        <w:rPr>
          <w:rFonts w:ascii="仿宋" w:eastAsia="仿宋" w:hAnsi="仿宋"/>
          <w:color w:val="auto"/>
          <w:sz w:val="30"/>
          <w:szCs w:val="30"/>
        </w:rPr>
        <w:fldChar w:fldCharType="separate"/>
      </w:r>
      <w:hyperlink w:anchor="_Toc488924269" w:history="1">
        <w:r w:rsidR="002665FF" w:rsidRPr="001E56D2">
          <w:rPr>
            <w:rStyle w:val="aff8"/>
            <w:rFonts w:ascii="仿宋" w:eastAsia="仿宋" w:hAnsi="仿宋" w:hint="eastAsia"/>
            <w:b/>
            <w:color w:val="auto"/>
            <w:sz w:val="30"/>
            <w:szCs w:val="30"/>
          </w:rPr>
          <w:t>第一章 竞争性磋商公告</w:t>
        </w:r>
        <w:r w:rsidR="002665FF" w:rsidRPr="001E56D2">
          <w:rPr>
            <w:rFonts w:ascii="仿宋" w:eastAsia="仿宋" w:hAnsi="仿宋"/>
            <w:color w:val="auto"/>
            <w:sz w:val="30"/>
            <w:szCs w:val="30"/>
          </w:rPr>
          <w:tab/>
          <w:t>1</w:t>
        </w:r>
      </w:hyperlink>
    </w:p>
    <w:p w:rsidR="002C4A23" w:rsidRPr="001E56D2" w:rsidRDefault="003043F7">
      <w:pPr>
        <w:pStyle w:val="10"/>
        <w:spacing w:line="720" w:lineRule="auto"/>
        <w:rPr>
          <w:rFonts w:ascii="仿宋" w:eastAsia="仿宋" w:hAnsi="仿宋"/>
          <w:color w:val="auto"/>
          <w:sz w:val="30"/>
          <w:szCs w:val="30"/>
        </w:rPr>
      </w:pPr>
      <w:hyperlink w:anchor="_Toc488924270" w:history="1">
        <w:r w:rsidR="002665FF" w:rsidRPr="001E56D2">
          <w:rPr>
            <w:rStyle w:val="aff8"/>
            <w:rFonts w:ascii="仿宋" w:eastAsia="仿宋" w:hAnsi="仿宋" w:hint="eastAsia"/>
            <w:b/>
            <w:color w:val="auto"/>
            <w:sz w:val="30"/>
            <w:szCs w:val="30"/>
          </w:rPr>
          <w:t>第二章 供应商须知</w:t>
        </w:r>
        <w:r w:rsidR="002665FF" w:rsidRPr="001E56D2">
          <w:rPr>
            <w:rFonts w:ascii="仿宋" w:eastAsia="仿宋" w:hAnsi="仿宋"/>
            <w:color w:val="auto"/>
            <w:sz w:val="30"/>
            <w:szCs w:val="30"/>
          </w:rPr>
          <w:tab/>
          <w:t>3</w:t>
        </w:r>
      </w:hyperlink>
    </w:p>
    <w:p w:rsidR="002C4A23" w:rsidRPr="001E56D2" w:rsidRDefault="003043F7">
      <w:pPr>
        <w:pStyle w:val="10"/>
        <w:spacing w:line="720" w:lineRule="auto"/>
        <w:rPr>
          <w:rFonts w:ascii="仿宋" w:eastAsia="仿宋" w:hAnsi="仿宋"/>
          <w:color w:val="auto"/>
          <w:sz w:val="30"/>
          <w:szCs w:val="30"/>
        </w:rPr>
      </w:pPr>
      <w:hyperlink w:anchor="_Toc488924271" w:history="1">
        <w:r w:rsidR="002665FF" w:rsidRPr="001E56D2">
          <w:rPr>
            <w:rStyle w:val="aff8"/>
            <w:rFonts w:ascii="仿宋" w:eastAsia="仿宋" w:hAnsi="仿宋" w:hint="eastAsia"/>
            <w:b/>
            <w:color w:val="auto"/>
            <w:sz w:val="30"/>
            <w:szCs w:val="30"/>
          </w:rPr>
          <w:t>第三章 采购需求及</w:t>
        </w:r>
        <w:r w:rsidR="002665FF" w:rsidRPr="001E56D2">
          <w:rPr>
            <w:rStyle w:val="aff8"/>
            <w:rFonts w:ascii="仿宋" w:eastAsia="仿宋" w:hAnsi="仿宋"/>
            <w:b/>
            <w:color w:val="auto"/>
            <w:sz w:val="30"/>
            <w:szCs w:val="30"/>
          </w:rPr>
          <w:t>要求</w:t>
        </w:r>
        <w:r w:rsidR="002665FF" w:rsidRPr="001E56D2">
          <w:rPr>
            <w:rFonts w:ascii="仿宋" w:eastAsia="仿宋" w:hAnsi="仿宋"/>
            <w:color w:val="auto"/>
            <w:sz w:val="30"/>
            <w:szCs w:val="30"/>
          </w:rPr>
          <w:tab/>
        </w:r>
      </w:hyperlink>
      <w:r w:rsidR="002665FF" w:rsidRPr="001E56D2">
        <w:rPr>
          <w:rFonts w:ascii="仿宋" w:eastAsia="仿宋" w:hAnsi="仿宋"/>
          <w:color w:val="auto"/>
          <w:sz w:val="30"/>
          <w:szCs w:val="30"/>
        </w:rPr>
        <w:t>11</w:t>
      </w:r>
    </w:p>
    <w:p w:rsidR="002C4A23" w:rsidRPr="001E56D2" w:rsidRDefault="003043F7">
      <w:pPr>
        <w:pStyle w:val="10"/>
        <w:tabs>
          <w:tab w:val="left" w:pos="1260"/>
        </w:tabs>
        <w:spacing w:line="720" w:lineRule="auto"/>
        <w:rPr>
          <w:rFonts w:ascii="仿宋" w:eastAsia="仿宋" w:hAnsi="仿宋"/>
          <w:color w:val="auto"/>
          <w:sz w:val="30"/>
          <w:szCs w:val="30"/>
        </w:rPr>
      </w:pPr>
      <w:hyperlink w:anchor="_Toc488924272" w:history="1">
        <w:r w:rsidR="002665FF" w:rsidRPr="001E56D2">
          <w:rPr>
            <w:rStyle w:val="aff8"/>
            <w:rFonts w:ascii="仿宋" w:eastAsia="仿宋" w:hAnsi="仿宋" w:hint="eastAsia"/>
            <w:b/>
            <w:color w:val="auto"/>
            <w:sz w:val="30"/>
            <w:szCs w:val="30"/>
          </w:rPr>
          <w:t>第四章 响应文件格式</w:t>
        </w:r>
        <w:r w:rsidR="002665FF" w:rsidRPr="001E56D2">
          <w:rPr>
            <w:rFonts w:ascii="仿宋" w:eastAsia="仿宋" w:hAnsi="仿宋"/>
            <w:color w:val="auto"/>
            <w:sz w:val="30"/>
            <w:szCs w:val="30"/>
          </w:rPr>
          <w:tab/>
          <w:t>1</w:t>
        </w:r>
      </w:hyperlink>
      <w:r w:rsidR="00B57186">
        <w:rPr>
          <w:rFonts w:ascii="仿宋" w:eastAsia="仿宋" w:hAnsi="仿宋" w:hint="eastAsia"/>
          <w:color w:val="auto"/>
          <w:sz w:val="30"/>
          <w:szCs w:val="30"/>
        </w:rPr>
        <w:t>2</w:t>
      </w:r>
    </w:p>
    <w:p w:rsidR="002C4A23" w:rsidRPr="001E56D2" w:rsidRDefault="003043F7">
      <w:pPr>
        <w:pStyle w:val="10"/>
        <w:tabs>
          <w:tab w:val="left" w:pos="1260"/>
        </w:tabs>
        <w:spacing w:line="720" w:lineRule="auto"/>
        <w:rPr>
          <w:rFonts w:ascii="仿宋" w:eastAsia="仿宋" w:hAnsi="仿宋"/>
          <w:color w:val="auto"/>
          <w:sz w:val="30"/>
          <w:szCs w:val="30"/>
        </w:rPr>
      </w:pPr>
      <w:hyperlink w:anchor="_Toc488924273" w:history="1">
        <w:r w:rsidR="002665FF" w:rsidRPr="001E56D2">
          <w:rPr>
            <w:rStyle w:val="aff8"/>
            <w:rFonts w:ascii="仿宋" w:eastAsia="仿宋" w:hAnsi="仿宋" w:hint="eastAsia"/>
            <w:b/>
            <w:color w:val="auto"/>
            <w:sz w:val="30"/>
            <w:szCs w:val="30"/>
          </w:rPr>
          <w:t>第五章 采购合同</w:t>
        </w:r>
        <w:r w:rsidR="002665FF" w:rsidRPr="001E56D2">
          <w:rPr>
            <w:rFonts w:ascii="仿宋" w:eastAsia="仿宋" w:hAnsi="仿宋"/>
            <w:color w:val="auto"/>
            <w:sz w:val="30"/>
            <w:szCs w:val="30"/>
          </w:rPr>
          <w:tab/>
        </w:r>
      </w:hyperlink>
      <w:r w:rsidR="002665FF" w:rsidRPr="001E56D2">
        <w:rPr>
          <w:rFonts w:ascii="仿宋" w:eastAsia="仿宋" w:hAnsi="仿宋"/>
          <w:color w:val="auto"/>
          <w:sz w:val="30"/>
          <w:szCs w:val="30"/>
        </w:rPr>
        <w:t>19</w:t>
      </w:r>
    </w:p>
    <w:p w:rsidR="002C4A23" w:rsidRPr="001E56D2" w:rsidRDefault="003043F7">
      <w:pPr>
        <w:pStyle w:val="10"/>
        <w:tabs>
          <w:tab w:val="left" w:pos="1260"/>
        </w:tabs>
        <w:spacing w:line="720" w:lineRule="auto"/>
        <w:rPr>
          <w:rFonts w:ascii="仿宋" w:eastAsia="仿宋" w:hAnsi="仿宋"/>
          <w:color w:val="auto"/>
          <w:sz w:val="30"/>
          <w:szCs w:val="30"/>
        </w:rPr>
      </w:pPr>
      <w:hyperlink w:anchor="_Toc488924273" w:history="1">
        <w:r w:rsidR="002665FF" w:rsidRPr="001E56D2">
          <w:rPr>
            <w:rStyle w:val="aff8"/>
            <w:rFonts w:ascii="仿宋" w:eastAsia="仿宋" w:hAnsi="仿宋" w:hint="eastAsia"/>
            <w:b/>
            <w:color w:val="auto"/>
            <w:sz w:val="30"/>
            <w:szCs w:val="30"/>
          </w:rPr>
          <w:t xml:space="preserve">第六章 </w:t>
        </w:r>
        <w:r w:rsidR="002665FF" w:rsidRPr="001E56D2">
          <w:rPr>
            <w:rFonts w:ascii="仿宋" w:eastAsia="仿宋" w:hAnsi="仿宋" w:hint="eastAsia"/>
            <w:b/>
            <w:color w:val="auto"/>
          </w:rPr>
          <w:t>评审办法</w:t>
        </w:r>
        <w:r w:rsidR="002665FF" w:rsidRPr="001E56D2">
          <w:rPr>
            <w:rFonts w:ascii="仿宋" w:eastAsia="仿宋" w:hAnsi="仿宋"/>
            <w:color w:val="auto"/>
            <w:sz w:val="30"/>
            <w:szCs w:val="30"/>
          </w:rPr>
          <w:tab/>
          <w:t>2</w:t>
        </w:r>
      </w:hyperlink>
      <w:r w:rsidR="00B57186">
        <w:rPr>
          <w:rFonts w:ascii="仿宋" w:eastAsia="仿宋" w:hAnsi="仿宋" w:hint="eastAsia"/>
          <w:color w:val="auto"/>
          <w:sz w:val="30"/>
          <w:szCs w:val="30"/>
        </w:rPr>
        <w:t>3</w:t>
      </w:r>
    </w:p>
    <w:p w:rsidR="002C4A23" w:rsidRPr="001E56D2" w:rsidRDefault="002C4A23">
      <w:pPr>
        <w:rPr>
          <w:rFonts w:ascii="仿宋" w:eastAsia="仿宋" w:hAnsi="仿宋"/>
        </w:rPr>
      </w:pPr>
    </w:p>
    <w:p w:rsidR="002C4A23" w:rsidRPr="001E56D2" w:rsidRDefault="003043F7">
      <w:pPr>
        <w:pStyle w:val="10"/>
        <w:spacing w:line="720" w:lineRule="auto"/>
        <w:rPr>
          <w:rFonts w:ascii="仿宋" w:eastAsia="仿宋" w:hAnsi="仿宋"/>
          <w:color w:val="auto"/>
        </w:rPr>
      </w:pPr>
      <w:r w:rsidRPr="001E56D2">
        <w:rPr>
          <w:rFonts w:ascii="仿宋" w:eastAsia="仿宋" w:hAnsi="仿宋"/>
          <w:color w:val="auto"/>
          <w:sz w:val="30"/>
          <w:szCs w:val="30"/>
        </w:rPr>
        <w:fldChar w:fldCharType="end"/>
      </w:r>
    </w:p>
    <w:p w:rsidR="002C4A23" w:rsidRPr="001E56D2" w:rsidRDefault="002C4A23">
      <w:pPr>
        <w:pStyle w:val="af1"/>
        <w:rPr>
          <w:rFonts w:ascii="仿宋" w:eastAsia="仿宋" w:hAnsi="仿宋"/>
        </w:rPr>
      </w:pPr>
    </w:p>
    <w:p w:rsidR="002C4A23" w:rsidRPr="001E56D2" w:rsidRDefault="002665FF">
      <w:pPr>
        <w:pStyle w:val="af1"/>
        <w:jc w:val="center"/>
        <w:outlineLvl w:val="0"/>
        <w:rPr>
          <w:rFonts w:ascii="仿宋" w:eastAsia="仿宋" w:hAnsi="仿宋"/>
          <w:b/>
          <w:sz w:val="36"/>
          <w:szCs w:val="36"/>
        </w:rPr>
      </w:pPr>
      <w:r w:rsidRPr="001E56D2">
        <w:rPr>
          <w:rFonts w:ascii="仿宋" w:eastAsia="仿宋" w:hAnsi="仿宋"/>
          <w:sz w:val="36"/>
        </w:rPr>
        <w:br w:type="page"/>
      </w:r>
      <w:bookmarkStart w:id="0" w:name="_Toc488924269"/>
      <w:r w:rsidRPr="001E56D2">
        <w:rPr>
          <w:rFonts w:ascii="仿宋" w:eastAsia="仿宋" w:hAnsi="仿宋" w:hint="eastAsia"/>
          <w:b/>
          <w:sz w:val="36"/>
          <w:szCs w:val="36"/>
        </w:rPr>
        <w:lastRenderedPageBreak/>
        <w:t>第一章  竞争性磋商公告</w:t>
      </w:r>
      <w:bookmarkEnd w:id="0"/>
    </w:p>
    <w:p w:rsidR="002C4A23" w:rsidRPr="001E56D2" w:rsidRDefault="002665FF">
      <w:pPr>
        <w:spacing w:line="440" w:lineRule="exact"/>
        <w:ind w:firstLineChars="200" w:firstLine="480"/>
        <w:rPr>
          <w:rFonts w:ascii="仿宋" w:eastAsia="仿宋" w:hAnsi="仿宋" w:cs="宋体"/>
          <w:sz w:val="24"/>
        </w:rPr>
      </w:pPr>
      <w:r w:rsidRPr="001E56D2">
        <w:rPr>
          <w:rFonts w:ascii="仿宋" w:eastAsia="仿宋" w:hAnsi="仿宋" w:hint="eastAsia"/>
          <w:sz w:val="24"/>
        </w:rPr>
        <w:t>广西科文招标有限公司拟</w:t>
      </w:r>
      <w:r w:rsidRPr="001E56D2">
        <w:rPr>
          <w:rFonts w:ascii="仿宋" w:eastAsia="仿宋" w:hAnsi="仿宋" w:cs="宋体" w:hint="eastAsia"/>
          <w:sz w:val="24"/>
        </w:rPr>
        <w:t>对</w:t>
      </w:r>
      <w:r w:rsidR="00087787">
        <w:rPr>
          <w:rFonts w:ascii="仿宋" w:eastAsia="仿宋" w:hAnsi="仿宋" w:cs="宋体" w:hint="eastAsia"/>
          <w:sz w:val="24"/>
        </w:rPr>
        <w:t>桂林市疾病预防控制中心官方公众号及视频号运营服务采购</w:t>
      </w:r>
      <w:r w:rsidRPr="001E56D2">
        <w:rPr>
          <w:rFonts w:ascii="仿宋" w:eastAsia="仿宋" w:hAnsi="仿宋" w:cs="宋体"/>
          <w:sz w:val="24"/>
        </w:rPr>
        <w:t>项目</w:t>
      </w:r>
      <w:r w:rsidRPr="001E56D2">
        <w:rPr>
          <w:rFonts w:ascii="仿宋" w:eastAsia="仿宋" w:hAnsi="仿宋" w:cs="宋体" w:hint="eastAsia"/>
          <w:sz w:val="24"/>
        </w:rPr>
        <w:t>进行竞争性磋商采购</w:t>
      </w:r>
      <w:r w:rsidRPr="001E56D2">
        <w:rPr>
          <w:rFonts w:ascii="仿宋" w:eastAsia="仿宋" w:hAnsi="仿宋" w:hint="eastAsia"/>
          <w:sz w:val="24"/>
        </w:rPr>
        <w:t>，</w:t>
      </w:r>
      <w:r w:rsidRPr="001E56D2">
        <w:rPr>
          <w:rFonts w:ascii="仿宋" w:eastAsia="仿宋" w:hAnsi="仿宋" w:cs="宋体" w:hint="eastAsia"/>
          <w:sz w:val="24"/>
        </w:rPr>
        <w:t>欢迎符合条件的供应商前来参加磋商活动。具体</w:t>
      </w:r>
      <w:r w:rsidRPr="001E56D2">
        <w:rPr>
          <w:rFonts w:ascii="仿宋" w:eastAsia="仿宋" w:hAnsi="仿宋" w:cs="宋体"/>
          <w:sz w:val="24"/>
        </w:rPr>
        <w:t>内容如下：</w:t>
      </w:r>
    </w:p>
    <w:p w:rsidR="002C4A23" w:rsidRPr="001E56D2" w:rsidRDefault="002665FF">
      <w:pPr>
        <w:numPr>
          <w:ilvl w:val="0"/>
          <w:numId w:val="1"/>
        </w:numPr>
        <w:spacing w:line="440" w:lineRule="exact"/>
        <w:ind w:firstLine="482"/>
        <w:rPr>
          <w:rFonts w:ascii="仿宋" w:eastAsia="仿宋" w:hAnsi="仿宋"/>
          <w:sz w:val="24"/>
        </w:rPr>
      </w:pPr>
      <w:r w:rsidRPr="001E56D2">
        <w:rPr>
          <w:rFonts w:ascii="仿宋" w:eastAsia="仿宋" w:hAnsi="仿宋" w:hint="eastAsia"/>
          <w:b/>
          <w:sz w:val="24"/>
        </w:rPr>
        <w:t>项目名称：</w:t>
      </w:r>
      <w:r w:rsidR="00087787">
        <w:rPr>
          <w:rFonts w:ascii="仿宋" w:eastAsia="仿宋" w:hAnsi="仿宋" w:hint="eastAsia"/>
          <w:sz w:val="24"/>
        </w:rPr>
        <w:t>桂林市疾病预防控制中心官方公众号及视频号运营服务采购</w:t>
      </w:r>
    </w:p>
    <w:p w:rsidR="002C4A23" w:rsidRPr="001E56D2" w:rsidRDefault="002665FF">
      <w:pPr>
        <w:spacing w:line="440" w:lineRule="exact"/>
        <w:ind w:firstLineChars="200" w:firstLine="482"/>
        <w:rPr>
          <w:rFonts w:ascii="仿宋" w:eastAsia="仿宋" w:hAnsi="仿宋" w:cs="宋体"/>
          <w:sz w:val="24"/>
        </w:rPr>
      </w:pPr>
      <w:r w:rsidRPr="001E56D2">
        <w:rPr>
          <w:rFonts w:ascii="仿宋" w:eastAsia="仿宋" w:hAnsi="仿宋" w:hint="eastAsia"/>
          <w:b/>
          <w:sz w:val="24"/>
        </w:rPr>
        <w:t>二、项目编号：</w:t>
      </w:r>
      <w:r w:rsidR="00087787">
        <w:rPr>
          <w:rFonts w:ascii="仿宋" w:eastAsia="仿宋" w:hAnsi="仿宋"/>
          <w:sz w:val="24"/>
        </w:rPr>
        <w:t>KWCD5C2023025</w:t>
      </w:r>
    </w:p>
    <w:p w:rsidR="002C4A23" w:rsidRPr="001E56D2" w:rsidRDefault="002665FF">
      <w:pPr>
        <w:spacing w:line="440" w:lineRule="exact"/>
        <w:ind w:firstLineChars="200" w:firstLine="482"/>
        <w:rPr>
          <w:rFonts w:ascii="仿宋" w:eastAsia="仿宋" w:hAnsi="仿宋"/>
          <w:sz w:val="24"/>
        </w:rPr>
      </w:pPr>
      <w:r w:rsidRPr="001E56D2">
        <w:rPr>
          <w:rFonts w:ascii="仿宋" w:eastAsia="仿宋" w:hAnsi="仿宋" w:hint="eastAsia"/>
          <w:b/>
          <w:sz w:val="24"/>
        </w:rPr>
        <w:t>三、采购项目的名称、数量、简要规格描述：</w:t>
      </w:r>
      <w:r w:rsidR="009E51E6">
        <w:rPr>
          <w:rFonts w:ascii="仿宋" w:eastAsia="仿宋" w:hAnsi="仿宋" w:cs="宋体" w:hint="eastAsia"/>
          <w:sz w:val="24"/>
        </w:rPr>
        <w:t>桂林市疾病预防控制中心官方公众号及视频号运营服务采购</w:t>
      </w:r>
      <w:r w:rsidRPr="001E56D2">
        <w:rPr>
          <w:rFonts w:ascii="仿宋" w:eastAsia="仿宋" w:hAnsi="仿宋"/>
          <w:sz w:val="24"/>
        </w:rPr>
        <w:t>，具体详见</w:t>
      </w:r>
      <w:r w:rsidRPr="001E56D2">
        <w:rPr>
          <w:rFonts w:ascii="仿宋" w:eastAsia="仿宋" w:hAnsi="仿宋" w:hint="eastAsia"/>
          <w:sz w:val="24"/>
        </w:rPr>
        <w:t>采购</w:t>
      </w:r>
      <w:r w:rsidRPr="001E56D2">
        <w:rPr>
          <w:rFonts w:ascii="仿宋" w:eastAsia="仿宋" w:hAnsi="仿宋"/>
          <w:sz w:val="24"/>
        </w:rPr>
        <w:t>文件。</w:t>
      </w:r>
    </w:p>
    <w:p w:rsidR="002C4A23" w:rsidRPr="001E56D2" w:rsidRDefault="002665FF">
      <w:pPr>
        <w:spacing w:line="440" w:lineRule="exact"/>
        <w:ind w:firstLineChars="200" w:firstLine="482"/>
        <w:rPr>
          <w:rFonts w:ascii="仿宋" w:eastAsia="仿宋" w:hAnsi="仿宋" w:cs="宋体"/>
          <w:bCs/>
          <w:sz w:val="24"/>
        </w:rPr>
      </w:pPr>
      <w:r w:rsidRPr="001E56D2">
        <w:rPr>
          <w:rFonts w:ascii="仿宋" w:eastAsia="仿宋" w:hAnsi="仿宋" w:cs="宋体" w:hint="eastAsia"/>
          <w:b/>
          <w:bCs/>
          <w:sz w:val="24"/>
        </w:rPr>
        <w:t>四、采购预算金额（人民币）：</w:t>
      </w:r>
      <w:r w:rsidR="009E51E6">
        <w:rPr>
          <w:rFonts w:ascii="仿宋" w:eastAsia="仿宋" w:hAnsi="仿宋" w:hint="eastAsia"/>
          <w:sz w:val="24"/>
        </w:rPr>
        <w:t>410000.00</w:t>
      </w:r>
      <w:r w:rsidRPr="001E56D2">
        <w:rPr>
          <w:rFonts w:ascii="仿宋" w:eastAsia="仿宋" w:hAnsi="仿宋" w:cs="宋体" w:hint="eastAsia"/>
          <w:bCs/>
          <w:sz w:val="24"/>
        </w:rPr>
        <w:t>元</w:t>
      </w:r>
      <w:r w:rsidRPr="001E56D2">
        <w:rPr>
          <w:rFonts w:ascii="仿宋" w:eastAsia="仿宋" w:hAnsi="仿宋" w:cs="宋体"/>
          <w:bCs/>
          <w:sz w:val="24"/>
        </w:rPr>
        <w:t>，具体详见采购文件。</w:t>
      </w:r>
    </w:p>
    <w:p w:rsidR="002C4A23" w:rsidRPr="001E56D2" w:rsidRDefault="002665FF">
      <w:pPr>
        <w:spacing w:line="440" w:lineRule="exact"/>
        <w:ind w:firstLineChars="200" w:firstLine="482"/>
        <w:rPr>
          <w:rFonts w:ascii="仿宋" w:eastAsia="仿宋" w:hAnsi="仿宋" w:cs="宋体"/>
          <w:b/>
          <w:bCs/>
          <w:sz w:val="24"/>
        </w:rPr>
      </w:pPr>
      <w:r w:rsidRPr="001E56D2">
        <w:rPr>
          <w:rFonts w:ascii="仿宋" w:eastAsia="仿宋" w:hAnsi="仿宋" w:cs="宋体" w:hint="eastAsia"/>
          <w:b/>
          <w:bCs/>
          <w:sz w:val="24"/>
        </w:rPr>
        <w:t>五、供应商资格要求：</w:t>
      </w:r>
    </w:p>
    <w:p w:rsidR="009E51E6" w:rsidRPr="009E51E6" w:rsidRDefault="009E51E6" w:rsidP="00FD7FCA">
      <w:pPr>
        <w:spacing w:line="440" w:lineRule="exact"/>
        <w:ind w:firstLineChars="200" w:firstLine="480"/>
        <w:rPr>
          <w:rFonts w:ascii="仿宋" w:eastAsia="仿宋" w:hAnsi="仿宋"/>
          <w:sz w:val="24"/>
        </w:rPr>
      </w:pPr>
      <w:r w:rsidRPr="009E51E6">
        <w:rPr>
          <w:rFonts w:ascii="仿宋" w:eastAsia="仿宋" w:hAnsi="仿宋" w:hint="eastAsia"/>
          <w:sz w:val="24"/>
        </w:rPr>
        <w:t xml:space="preserve">1、国内注册（指按国家有关规定要求注册的） </w:t>
      </w:r>
      <w:r w:rsidR="00B85B0F">
        <w:rPr>
          <w:rFonts w:ascii="仿宋" w:eastAsia="仿宋" w:hAnsi="仿宋" w:hint="eastAsia"/>
          <w:sz w:val="24"/>
        </w:rPr>
        <w:t>提供</w:t>
      </w:r>
      <w:r w:rsidRPr="009E51E6">
        <w:rPr>
          <w:rFonts w:ascii="仿宋" w:eastAsia="仿宋" w:hAnsi="仿宋" w:hint="eastAsia"/>
          <w:sz w:val="24"/>
        </w:rPr>
        <w:t>本次</w:t>
      </w:r>
      <w:r w:rsidR="00B85B0F">
        <w:rPr>
          <w:rFonts w:ascii="仿宋" w:eastAsia="仿宋" w:hAnsi="仿宋" w:hint="eastAsia"/>
          <w:sz w:val="24"/>
        </w:rPr>
        <w:t>服务</w:t>
      </w:r>
      <w:r w:rsidRPr="009E51E6">
        <w:rPr>
          <w:rFonts w:ascii="仿宋" w:eastAsia="仿宋" w:hAnsi="仿宋" w:hint="eastAsia"/>
          <w:sz w:val="24"/>
        </w:rPr>
        <w:t>并具有法人资格</w:t>
      </w:r>
      <w:r w:rsidR="00B85B0F">
        <w:rPr>
          <w:rFonts w:ascii="仿宋" w:eastAsia="仿宋" w:hAnsi="仿宋" w:hint="eastAsia"/>
          <w:sz w:val="24"/>
        </w:rPr>
        <w:t>的供应商</w:t>
      </w:r>
      <w:r w:rsidR="00FD7FCA">
        <w:rPr>
          <w:rFonts w:ascii="仿宋" w:eastAsia="仿宋" w:hAnsi="仿宋" w:hint="eastAsia"/>
          <w:sz w:val="24"/>
        </w:rPr>
        <w:t>。</w:t>
      </w:r>
    </w:p>
    <w:p w:rsidR="009E51E6" w:rsidRPr="009E51E6" w:rsidRDefault="00FD7FCA" w:rsidP="009E51E6">
      <w:pPr>
        <w:spacing w:line="440" w:lineRule="exact"/>
        <w:ind w:firstLineChars="200" w:firstLine="480"/>
        <w:rPr>
          <w:rFonts w:ascii="仿宋" w:eastAsia="仿宋" w:hAnsi="仿宋"/>
          <w:sz w:val="24"/>
        </w:rPr>
      </w:pPr>
      <w:r>
        <w:rPr>
          <w:rFonts w:ascii="仿宋" w:eastAsia="仿宋" w:hAnsi="仿宋" w:hint="eastAsia"/>
          <w:sz w:val="24"/>
        </w:rPr>
        <w:t>2</w:t>
      </w:r>
      <w:r w:rsidR="009E51E6" w:rsidRPr="009E51E6">
        <w:rPr>
          <w:rFonts w:ascii="仿宋" w:eastAsia="仿宋" w:hAnsi="仿宋" w:hint="eastAsia"/>
          <w:sz w:val="24"/>
        </w:rPr>
        <w:t>、本项目不接受联合体磋商。</w:t>
      </w:r>
    </w:p>
    <w:p w:rsidR="002C4A23" w:rsidRPr="001E56D2" w:rsidRDefault="00FD7FCA" w:rsidP="009E51E6">
      <w:pPr>
        <w:spacing w:line="440" w:lineRule="exact"/>
        <w:ind w:firstLineChars="200" w:firstLine="480"/>
        <w:rPr>
          <w:rFonts w:ascii="仿宋" w:eastAsia="仿宋" w:hAnsi="仿宋"/>
          <w:sz w:val="24"/>
        </w:rPr>
      </w:pPr>
      <w:r>
        <w:rPr>
          <w:rFonts w:ascii="仿宋" w:eastAsia="仿宋" w:hAnsi="仿宋" w:hint="eastAsia"/>
          <w:sz w:val="24"/>
        </w:rPr>
        <w:t>3、</w:t>
      </w:r>
      <w:r w:rsidR="009E51E6" w:rsidRPr="009E51E6">
        <w:rPr>
          <w:rFonts w:ascii="仿宋" w:eastAsia="仿宋" w:hAnsi="仿宋" w:hint="eastAsia"/>
          <w:sz w:val="24"/>
        </w:rPr>
        <w:t>在“ 信用中国” 网站(www.creditchina.gov.cn)列入失信被执行人、</w:t>
      </w:r>
      <w:r w:rsidR="00B85B0F">
        <w:rPr>
          <w:rFonts w:ascii="仿宋" w:eastAsia="仿宋" w:hAnsi="仿宋" w:hint="eastAsia"/>
          <w:sz w:val="24"/>
        </w:rPr>
        <w:t>经营异常名录信息、</w:t>
      </w:r>
      <w:r w:rsidR="009E51E6" w:rsidRPr="009E51E6">
        <w:rPr>
          <w:rFonts w:ascii="仿宋" w:eastAsia="仿宋" w:hAnsi="仿宋" w:hint="eastAsia"/>
          <w:sz w:val="24"/>
        </w:rPr>
        <w:t>重大税收违法</w:t>
      </w:r>
      <w:r w:rsidR="00B85B0F">
        <w:rPr>
          <w:rFonts w:ascii="仿宋" w:eastAsia="仿宋" w:hAnsi="仿宋" w:hint="eastAsia"/>
          <w:sz w:val="24"/>
        </w:rPr>
        <w:t>实心主体</w:t>
      </w:r>
      <w:r w:rsidR="009E51E6" w:rsidRPr="009E51E6">
        <w:rPr>
          <w:rFonts w:ascii="仿宋" w:eastAsia="仿宋" w:hAnsi="仿宋" w:hint="eastAsia"/>
          <w:sz w:val="24"/>
        </w:rPr>
        <w:t>的供应商，不得参与</w:t>
      </w:r>
      <w:r w:rsidR="00B85B0F">
        <w:rPr>
          <w:rFonts w:ascii="仿宋" w:eastAsia="仿宋" w:hAnsi="仿宋" w:hint="eastAsia"/>
          <w:sz w:val="24"/>
        </w:rPr>
        <w:t>本次</w:t>
      </w:r>
      <w:r w:rsidR="009E51E6" w:rsidRPr="009E51E6">
        <w:rPr>
          <w:rFonts w:ascii="仿宋" w:eastAsia="仿宋" w:hAnsi="仿宋" w:hint="eastAsia"/>
          <w:sz w:val="24"/>
        </w:rPr>
        <w:t>采购活动</w:t>
      </w:r>
      <w:r w:rsidR="00C641A9">
        <w:rPr>
          <w:rFonts w:ascii="仿宋" w:eastAsia="仿宋" w:hAnsi="仿宋" w:hint="eastAsia"/>
          <w:sz w:val="24"/>
        </w:rPr>
        <w:t>。</w:t>
      </w:r>
    </w:p>
    <w:p w:rsidR="002C4A23" w:rsidRPr="001E56D2" w:rsidRDefault="002665FF">
      <w:pPr>
        <w:spacing w:line="360" w:lineRule="auto"/>
        <w:ind w:firstLineChars="200" w:firstLine="482"/>
        <w:rPr>
          <w:rFonts w:ascii="仿宋" w:eastAsia="仿宋" w:hAnsi="仿宋" w:cs="宋体"/>
          <w:sz w:val="24"/>
        </w:rPr>
      </w:pPr>
      <w:r w:rsidRPr="001E56D2">
        <w:rPr>
          <w:rFonts w:ascii="仿宋" w:eastAsia="仿宋" w:hAnsi="仿宋" w:cs="宋体" w:hint="eastAsia"/>
          <w:b/>
          <w:bCs/>
          <w:sz w:val="24"/>
        </w:rPr>
        <w:t>六、竞争性磋商采购文件的获取</w:t>
      </w:r>
      <w:r w:rsidRPr="001E56D2">
        <w:rPr>
          <w:rFonts w:ascii="仿宋" w:eastAsia="仿宋" w:hAnsi="仿宋" w:cs="宋体" w:hint="eastAsia"/>
          <w:sz w:val="24"/>
        </w:rPr>
        <w:t>：</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sz w:val="24"/>
        </w:rPr>
        <w:t>1、发售时间：</w:t>
      </w:r>
      <w:r w:rsidRPr="001E56D2">
        <w:rPr>
          <w:rFonts w:ascii="仿宋" w:eastAsia="仿宋" w:hAnsi="仿宋" w:hint="eastAsia"/>
          <w:sz w:val="24"/>
        </w:rPr>
        <w:t>2023年</w:t>
      </w:r>
      <w:r w:rsidR="007250AA">
        <w:rPr>
          <w:rFonts w:ascii="仿宋" w:eastAsia="仿宋" w:hAnsi="仿宋" w:hint="eastAsia"/>
          <w:sz w:val="24"/>
        </w:rPr>
        <w:t>6</w:t>
      </w:r>
      <w:r w:rsidRPr="001E56D2">
        <w:rPr>
          <w:rFonts w:ascii="仿宋" w:eastAsia="仿宋" w:hAnsi="仿宋" w:hint="eastAsia"/>
          <w:sz w:val="24"/>
        </w:rPr>
        <w:t>月</w:t>
      </w:r>
      <w:r w:rsidR="007250AA">
        <w:rPr>
          <w:rFonts w:ascii="仿宋" w:eastAsia="仿宋" w:hAnsi="仿宋" w:hint="eastAsia"/>
          <w:sz w:val="24"/>
        </w:rPr>
        <w:t>30</w:t>
      </w:r>
      <w:r w:rsidRPr="001E56D2">
        <w:rPr>
          <w:rFonts w:ascii="仿宋" w:eastAsia="仿宋" w:hAnsi="仿宋" w:hint="eastAsia"/>
          <w:sz w:val="24"/>
        </w:rPr>
        <w:t>日公告发布之时起至2023年</w:t>
      </w:r>
      <w:r w:rsidR="007250AA">
        <w:rPr>
          <w:rFonts w:ascii="仿宋" w:eastAsia="仿宋" w:hAnsi="仿宋" w:hint="eastAsia"/>
          <w:sz w:val="24"/>
        </w:rPr>
        <w:t>7</w:t>
      </w:r>
      <w:r w:rsidRPr="001E56D2">
        <w:rPr>
          <w:rFonts w:ascii="仿宋" w:eastAsia="仿宋" w:hAnsi="仿宋" w:hint="eastAsia"/>
          <w:sz w:val="24"/>
        </w:rPr>
        <w:t>月</w:t>
      </w:r>
      <w:r w:rsidR="007250AA">
        <w:rPr>
          <w:rFonts w:ascii="仿宋" w:eastAsia="仿宋" w:hAnsi="仿宋" w:hint="eastAsia"/>
          <w:sz w:val="24"/>
        </w:rPr>
        <w:t>7</w:t>
      </w:r>
      <w:r w:rsidRPr="001E56D2">
        <w:rPr>
          <w:rFonts w:ascii="仿宋" w:eastAsia="仿宋" w:hAnsi="仿宋" w:hint="eastAsia"/>
          <w:sz w:val="24"/>
        </w:rPr>
        <w:t>日止（正常工作日，法定</w:t>
      </w:r>
      <w:r w:rsidRPr="001E56D2">
        <w:rPr>
          <w:rFonts w:ascii="仿宋" w:eastAsia="仿宋" w:hAnsi="仿宋"/>
          <w:sz w:val="24"/>
        </w:rPr>
        <w:t>节假日除外</w:t>
      </w:r>
      <w:r w:rsidRPr="001E56D2">
        <w:rPr>
          <w:rFonts w:ascii="仿宋" w:eastAsia="仿宋" w:hAnsi="仿宋" w:hint="eastAsia"/>
          <w:sz w:val="24"/>
        </w:rPr>
        <w:t>）</w:t>
      </w:r>
      <w:r w:rsidRPr="001E56D2">
        <w:rPr>
          <w:rFonts w:ascii="仿宋" w:eastAsia="仿宋" w:hAnsi="仿宋"/>
          <w:sz w:val="24"/>
        </w:rPr>
        <w:t>,每日：上午8:00～12:00，下午15:00～18:00。</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sz w:val="24"/>
        </w:rPr>
        <w:t>2、发售地点：广西科文招标有限公司桂林分公司（桂林市七星区穿山东路41号彰泰天街V+国际中心A座8F-02</w:t>
      </w:r>
      <w:r w:rsidRPr="001E56D2">
        <w:rPr>
          <w:rFonts w:ascii="仿宋" w:eastAsia="仿宋" w:hAnsi="仿宋" w:hint="eastAsia"/>
          <w:sz w:val="24"/>
        </w:rPr>
        <w:t>）。</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sz w:val="24"/>
        </w:rPr>
        <w:t>3、售价：竞争性磋商采购文件每</w:t>
      </w:r>
      <w:r w:rsidRPr="001E56D2">
        <w:rPr>
          <w:rFonts w:ascii="仿宋" w:eastAsia="仿宋" w:hAnsi="仿宋" w:hint="eastAsia"/>
          <w:sz w:val="24"/>
        </w:rPr>
        <w:t>份</w:t>
      </w:r>
      <w:r w:rsidRPr="001E56D2">
        <w:rPr>
          <w:rFonts w:ascii="仿宋" w:eastAsia="仿宋" w:hAnsi="仿宋"/>
          <w:sz w:val="24"/>
        </w:rPr>
        <w:t>250元，售后不退。本项目不提供邮购方式购买。</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sz w:val="24"/>
        </w:rPr>
        <w:t>4、获取竞争性磋商采购文件的方式：</w:t>
      </w:r>
      <w:r w:rsidR="007250AA" w:rsidRPr="007250AA">
        <w:rPr>
          <w:rFonts w:ascii="仿宋" w:eastAsia="仿宋" w:hAnsi="仿宋" w:hint="eastAsia"/>
          <w:sz w:val="24"/>
        </w:rPr>
        <w:t>①法定代表人持有效的身份证原件及正反面复印件，有效的营业执照副本复印件；②委托代理人持有效的身份证原件及正反面复印件，法定代表人授权书原件及法定代表人有效的身份证正反面复印件、有效的营业执照副本复印件（以上资料均需加盖磋商供应商公章），材料合格并齐备方可获取竞争性磋商文件。</w:t>
      </w:r>
    </w:p>
    <w:p w:rsidR="002C4A23" w:rsidRPr="001E56D2" w:rsidRDefault="002665FF">
      <w:pPr>
        <w:spacing w:line="440" w:lineRule="exact"/>
        <w:ind w:firstLineChars="200" w:firstLine="482"/>
        <w:rPr>
          <w:rFonts w:ascii="仿宋" w:eastAsia="仿宋" w:hAnsi="仿宋"/>
          <w:sz w:val="24"/>
        </w:rPr>
      </w:pPr>
      <w:r w:rsidRPr="001E56D2">
        <w:rPr>
          <w:rFonts w:ascii="仿宋" w:eastAsia="仿宋" w:hAnsi="仿宋" w:hint="eastAsia"/>
          <w:b/>
          <w:sz w:val="24"/>
        </w:rPr>
        <w:t>七、磋商保证金（人民币）：</w:t>
      </w:r>
      <w:r w:rsidR="007250AA">
        <w:rPr>
          <w:rFonts w:ascii="仿宋" w:eastAsia="仿宋" w:hAnsi="仿宋" w:hint="eastAsia"/>
          <w:sz w:val="24"/>
        </w:rPr>
        <w:t>4500</w:t>
      </w:r>
      <w:r w:rsidRPr="001E56D2">
        <w:rPr>
          <w:rFonts w:ascii="仿宋" w:eastAsia="仿宋" w:hAnsi="仿宋" w:hint="eastAsia"/>
          <w:sz w:val="24"/>
        </w:rPr>
        <w:t>.00元（须</w:t>
      </w:r>
      <w:r w:rsidRPr="001E56D2">
        <w:rPr>
          <w:rFonts w:ascii="仿宋" w:eastAsia="仿宋" w:hAnsi="仿宋"/>
          <w:sz w:val="24"/>
        </w:rPr>
        <w:t>足额缴纳</w:t>
      </w:r>
      <w:r w:rsidRPr="001E56D2">
        <w:rPr>
          <w:rFonts w:ascii="仿宋" w:eastAsia="仿宋" w:hAnsi="仿宋" w:hint="eastAsia"/>
          <w:sz w:val="24"/>
        </w:rPr>
        <w:t>）。供应商应于2023年</w:t>
      </w:r>
      <w:r w:rsidR="007250AA">
        <w:rPr>
          <w:rFonts w:ascii="仿宋" w:eastAsia="仿宋" w:hAnsi="仿宋" w:hint="eastAsia"/>
          <w:sz w:val="24"/>
        </w:rPr>
        <w:t>7</w:t>
      </w:r>
      <w:r w:rsidRPr="001E56D2">
        <w:rPr>
          <w:rFonts w:ascii="仿宋" w:eastAsia="仿宋" w:hAnsi="仿宋" w:hint="eastAsia"/>
          <w:sz w:val="24"/>
        </w:rPr>
        <w:t>月</w:t>
      </w:r>
      <w:r w:rsidR="007250AA">
        <w:rPr>
          <w:rFonts w:ascii="仿宋" w:eastAsia="仿宋" w:hAnsi="仿宋" w:hint="eastAsia"/>
          <w:sz w:val="24"/>
        </w:rPr>
        <w:t>10</w:t>
      </w:r>
      <w:r w:rsidRPr="001E56D2">
        <w:rPr>
          <w:rFonts w:ascii="仿宋" w:eastAsia="仿宋" w:hAnsi="仿宋" w:hint="eastAsia"/>
          <w:sz w:val="24"/>
        </w:rPr>
        <w:t>日</w:t>
      </w:r>
      <w:r w:rsidRPr="001E56D2">
        <w:rPr>
          <w:rFonts w:ascii="仿宋" w:eastAsia="仿宋" w:hAnsi="仿宋"/>
          <w:sz w:val="24"/>
        </w:rPr>
        <w:t>18时</w:t>
      </w:r>
      <w:r w:rsidRPr="001E56D2">
        <w:rPr>
          <w:rFonts w:ascii="仿宋" w:eastAsia="仿宋" w:hAnsi="仿宋" w:hint="eastAsia"/>
          <w:sz w:val="24"/>
        </w:rPr>
        <w:t>前将磋商保证金以电汇、转帐、汇票等非现金形式交至以下磋商保证金账户：</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账户名称：广西科文招标有限公司桂林分公司</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开户银行：桂林工行桂湖支行</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银行账号：</w:t>
      </w:r>
      <w:r w:rsidRPr="001E56D2">
        <w:rPr>
          <w:rFonts w:ascii="仿宋" w:eastAsia="仿宋" w:hAnsi="仿宋"/>
          <w:sz w:val="24"/>
        </w:rPr>
        <w:t>210 3200 2093 0000 2088</w:t>
      </w:r>
    </w:p>
    <w:p w:rsidR="002C4A23" w:rsidRPr="001E56D2" w:rsidRDefault="002665FF">
      <w:pPr>
        <w:spacing w:line="440" w:lineRule="exact"/>
        <w:ind w:firstLineChars="200" w:firstLine="482"/>
        <w:rPr>
          <w:rFonts w:ascii="仿宋" w:eastAsia="仿宋" w:hAnsi="仿宋" w:cs="宋体"/>
          <w:sz w:val="24"/>
        </w:rPr>
      </w:pPr>
      <w:r w:rsidRPr="001E56D2">
        <w:rPr>
          <w:rFonts w:ascii="仿宋" w:eastAsia="仿宋" w:hAnsi="仿宋" w:cs="宋体" w:hint="eastAsia"/>
          <w:b/>
          <w:bCs/>
          <w:sz w:val="24"/>
        </w:rPr>
        <w:t>八、响应文件递交截止时间和地点:</w:t>
      </w:r>
    </w:p>
    <w:p w:rsidR="002C4A23" w:rsidRPr="001E56D2" w:rsidRDefault="002665FF">
      <w:pPr>
        <w:spacing w:line="440" w:lineRule="exact"/>
        <w:ind w:firstLineChars="200" w:firstLine="480"/>
        <w:rPr>
          <w:rFonts w:ascii="仿宋" w:eastAsia="仿宋" w:hAnsi="仿宋"/>
          <w:sz w:val="24"/>
          <w:highlight w:val="yellow"/>
        </w:rPr>
      </w:pPr>
      <w:r w:rsidRPr="001E56D2">
        <w:rPr>
          <w:rFonts w:ascii="仿宋" w:eastAsia="仿宋" w:hAnsi="仿宋"/>
          <w:sz w:val="24"/>
        </w:rPr>
        <w:t>1、响应文件递交截止时间：</w:t>
      </w:r>
      <w:r w:rsidRPr="001E56D2">
        <w:rPr>
          <w:rFonts w:ascii="仿宋" w:eastAsia="仿宋" w:hAnsi="仿宋" w:hint="eastAsia"/>
          <w:sz w:val="24"/>
        </w:rPr>
        <w:t>2023年</w:t>
      </w:r>
      <w:r w:rsidR="007250AA">
        <w:rPr>
          <w:rFonts w:ascii="仿宋" w:eastAsia="仿宋" w:hAnsi="仿宋" w:hint="eastAsia"/>
          <w:sz w:val="24"/>
        </w:rPr>
        <w:t>7</w:t>
      </w:r>
      <w:r w:rsidRPr="001E56D2">
        <w:rPr>
          <w:rFonts w:ascii="仿宋" w:eastAsia="仿宋" w:hAnsi="仿宋" w:hint="eastAsia"/>
          <w:sz w:val="24"/>
        </w:rPr>
        <w:t>月</w:t>
      </w:r>
      <w:r w:rsidR="007250AA">
        <w:rPr>
          <w:rFonts w:ascii="仿宋" w:eastAsia="仿宋" w:hAnsi="仿宋" w:hint="eastAsia"/>
          <w:sz w:val="24"/>
        </w:rPr>
        <w:t>11</w:t>
      </w:r>
      <w:r w:rsidRPr="001E56D2">
        <w:rPr>
          <w:rFonts w:ascii="仿宋" w:eastAsia="仿宋" w:hAnsi="仿宋" w:hint="eastAsia"/>
          <w:sz w:val="24"/>
        </w:rPr>
        <w:t>日</w:t>
      </w:r>
      <w:r w:rsidR="007250AA">
        <w:rPr>
          <w:rFonts w:ascii="仿宋" w:eastAsia="仿宋" w:hAnsi="仿宋" w:hint="eastAsia"/>
          <w:sz w:val="24"/>
        </w:rPr>
        <w:t>9</w:t>
      </w:r>
      <w:r w:rsidRPr="001E56D2">
        <w:rPr>
          <w:rFonts w:ascii="仿宋" w:eastAsia="仿宋" w:hAnsi="仿宋" w:hint="eastAsia"/>
          <w:sz w:val="24"/>
        </w:rPr>
        <w:t>时</w:t>
      </w:r>
      <w:r w:rsidRPr="001E56D2">
        <w:rPr>
          <w:rFonts w:ascii="仿宋" w:eastAsia="仿宋" w:hAnsi="仿宋"/>
          <w:sz w:val="24"/>
        </w:rPr>
        <w:t>30</w:t>
      </w:r>
      <w:r w:rsidRPr="001E56D2">
        <w:rPr>
          <w:rFonts w:ascii="仿宋" w:eastAsia="仿宋" w:hAnsi="仿宋" w:hint="eastAsia"/>
          <w:sz w:val="24"/>
        </w:rPr>
        <w:t>分。</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sz w:val="24"/>
        </w:rPr>
        <w:t>2、响应</w:t>
      </w:r>
      <w:r w:rsidRPr="001E56D2">
        <w:rPr>
          <w:rFonts w:ascii="仿宋" w:eastAsia="仿宋" w:hAnsi="仿宋" w:hint="eastAsia"/>
          <w:sz w:val="24"/>
        </w:rPr>
        <w:t>文件</w:t>
      </w:r>
      <w:r w:rsidRPr="001E56D2">
        <w:rPr>
          <w:rFonts w:ascii="仿宋" w:eastAsia="仿宋" w:hAnsi="仿宋"/>
          <w:sz w:val="24"/>
        </w:rPr>
        <w:t>递交地点：</w:t>
      </w:r>
      <w:r w:rsidRPr="001E56D2">
        <w:rPr>
          <w:rFonts w:ascii="仿宋" w:eastAsia="仿宋" w:hAnsi="仿宋" w:hint="eastAsia"/>
          <w:sz w:val="24"/>
        </w:rPr>
        <w:t>广西科文招标有限公司桂林分公司开标室（桂林市七星区穿山东路</w:t>
      </w:r>
      <w:r w:rsidRPr="001E56D2">
        <w:rPr>
          <w:rFonts w:ascii="仿宋" w:eastAsia="仿宋" w:hAnsi="仿宋"/>
          <w:sz w:val="24"/>
        </w:rPr>
        <w:t>41号彰泰天街V+国际中心A座8F-02），逾期送达的将予以拒收。</w:t>
      </w:r>
    </w:p>
    <w:p w:rsidR="002C4A23" w:rsidRPr="001E56D2" w:rsidRDefault="002665FF">
      <w:pPr>
        <w:spacing w:line="440" w:lineRule="exact"/>
        <w:ind w:firstLineChars="200" w:firstLine="482"/>
        <w:rPr>
          <w:rFonts w:ascii="仿宋" w:eastAsia="仿宋" w:hAnsi="仿宋"/>
          <w:sz w:val="24"/>
        </w:rPr>
      </w:pPr>
      <w:r w:rsidRPr="001E56D2">
        <w:rPr>
          <w:rFonts w:ascii="仿宋" w:eastAsia="仿宋" w:hAnsi="仿宋" w:hint="eastAsia"/>
          <w:b/>
          <w:sz w:val="24"/>
        </w:rPr>
        <w:t>九、磋商时间及地点：</w:t>
      </w:r>
      <w:r w:rsidRPr="001E56D2">
        <w:rPr>
          <w:rFonts w:ascii="仿宋" w:eastAsia="仿宋" w:hAnsi="仿宋" w:hint="eastAsia"/>
          <w:sz w:val="24"/>
        </w:rPr>
        <w:t>响应文件</w:t>
      </w:r>
      <w:r w:rsidRPr="001E56D2">
        <w:rPr>
          <w:rFonts w:ascii="仿宋" w:eastAsia="仿宋" w:hAnsi="仿宋"/>
          <w:sz w:val="24"/>
        </w:rPr>
        <w:t>递交截止后</w:t>
      </w:r>
      <w:r w:rsidRPr="001E56D2">
        <w:rPr>
          <w:rFonts w:ascii="仿宋" w:eastAsia="仿宋" w:hAnsi="仿宋" w:hint="eastAsia"/>
          <w:sz w:val="24"/>
        </w:rPr>
        <w:t>为磋商小组与供应商磋商时间，具体时间由采购</w:t>
      </w:r>
      <w:r w:rsidRPr="001E56D2">
        <w:rPr>
          <w:rFonts w:ascii="仿宋" w:eastAsia="仿宋" w:hAnsi="仿宋" w:hint="eastAsia"/>
          <w:sz w:val="24"/>
        </w:rPr>
        <w:lastRenderedPageBreak/>
        <w:t>代理机构另行通知。地点：广西科文招标有限公司桂林分公司（桂林市七星区穿山东路</w:t>
      </w:r>
      <w:r w:rsidRPr="001E56D2">
        <w:rPr>
          <w:rFonts w:ascii="仿宋" w:eastAsia="仿宋" w:hAnsi="仿宋"/>
          <w:sz w:val="24"/>
        </w:rPr>
        <w:t>41号彰泰天街V+国际中心A座8F-02），参加磋商的法定代表人或委托代理人必须持有效证件</w:t>
      </w:r>
      <w:r w:rsidRPr="001E56D2">
        <w:rPr>
          <w:rFonts w:ascii="仿宋" w:eastAsia="仿宋" w:hAnsi="仿宋" w:hint="eastAsia"/>
          <w:sz w:val="24"/>
        </w:rPr>
        <w:t>（</w:t>
      </w:r>
      <w:r w:rsidRPr="001E56D2">
        <w:rPr>
          <w:rFonts w:ascii="仿宋" w:eastAsia="仿宋" w:hAnsi="仿宋"/>
          <w:sz w:val="24"/>
        </w:rPr>
        <w:t>法定代表人凭身份证</w:t>
      </w:r>
      <w:r w:rsidRPr="001E56D2">
        <w:rPr>
          <w:rFonts w:ascii="仿宋" w:eastAsia="仿宋" w:hAnsi="仿宋" w:hint="eastAsia"/>
          <w:sz w:val="24"/>
        </w:rPr>
        <w:t>、</w:t>
      </w:r>
      <w:r w:rsidRPr="001E56D2">
        <w:rPr>
          <w:rFonts w:ascii="仿宋" w:eastAsia="仿宋" w:hAnsi="仿宋"/>
          <w:sz w:val="24"/>
        </w:rPr>
        <w:t>委托代理人凭法人授权委托书原件和身份证</w:t>
      </w:r>
      <w:r w:rsidRPr="001E56D2">
        <w:rPr>
          <w:rFonts w:ascii="仿宋" w:eastAsia="仿宋" w:hAnsi="仿宋" w:hint="eastAsia"/>
          <w:sz w:val="24"/>
        </w:rPr>
        <w:t>）</w:t>
      </w:r>
      <w:r w:rsidRPr="001E56D2">
        <w:rPr>
          <w:rFonts w:ascii="仿宋" w:eastAsia="仿宋" w:hAnsi="仿宋"/>
          <w:sz w:val="24"/>
        </w:rPr>
        <w:t>依时到达指定地点等候当面磋商。</w:t>
      </w:r>
    </w:p>
    <w:p w:rsidR="002C4A23" w:rsidRPr="001E56D2" w:rsidRDefault="002665FF">
      <w:pPr>
        <w:tabs>
          <w:tab w:val="left" w:pos="6907"/>
        </w:tabs>
        <w:spacing w:line="360" w:lineRule="auto"/>
        <w:ind w:firstLine="421"/>
        <w:jc w:val="left"/>
        <w:rPr>
          <w:rFonts w:ascii="仿宋" w:eastAsia="仿宋" w:hAnsi="仿宋" w:cs="宋体"/>
          <w:sz w:val="24"/>
        </w:rPr>
      </w:pPr>
      <w:r w:rsidRPr="001E56D2">
        <w:rPr>
          <w:rFonts w:ascii="仿宋" w:eastAsia="仿宋" w:hAnsi="仿宋" w:cs="宋体" w:hint="eastAsia"/>
          <w:b/>
          <w:bCs/>
          <w:sz w:val="24"/>
        </w:rPr>
        <w:t>十、联系事项：</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采购人名称：</w:t>
      </w:r>
      <w:r w:rsidR="00087787">
        <w:rPr>
          <w:rFonts w:ascii="仿宋" w:eastAsia="仿宋" w:hAnsi="仿宋" w:hint="eastAsia"/>
          <w:sz w:val="24"/>
        </w:rPr>
        <w:t>桂林市疾病预防控制中心</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采购单位地址：</w:t>
      </w:r>
      <w:r w:rsidR="007250AA">
        <w:rPr>
          <w:rFonts w:ascii="仿宋" w:eastAsia="仿宋" w:hAnsi="仿宋" w:hint="eastAsia"/>
          <w:sz w:val="24"/>
        </w:rPr>
        <w:t>桂林市秀峰区四会路7号</w:t>
      </w:r>
    </w:p>
    <w:p w:rsidR="007250AA"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联系人：</w:t>
      </w:r>
      <w:r w:rsidR="007250AA">
        <w:rPr>
          <w:rFonts w:ascii="仿宋" w:eastAsia="仿宋" w:hAnsi="仿宋" w:hint="eastAsia"/>
          <w:sz w:val="24"/>
        </w:rPr>
        <w:t>黄丹</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联系电话：</w:t>
      </w:r>
      <w:r w:rsidR="007250AA">
        <w:rPr>
          <w:rFonts w:ascii="仿宋" w:eastAsia="仿宋" w:hAnsi="仿宋"/>
          <w:sz w:val="24"/>
        </w:rPr>
        <w:t>0773-2883212</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采购代理机构名称：广西科文招标有限公司</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地址：桂林市七星区穿山东路</w:t>
      </w:r>
      <w:r w:rsidRPr="001E56D2">
        <w:rPr>
          <w:rFonts w:ascii="仿宋" w:eastAsia="仿宋" w:hAnsi="仿宋"/>
          <w:sz w:val="24"/>
        </w:rPr>
        <w:t>41号彰泰天街V+国际中心A座8F-02（邮编：541004</w:t>
      </w:r>
      <w:r w:rsidRPr="001E56D2">
        <w:rPr>
          <w:rFonts w:ascii="仿宋" w:eastAsia="仿宋" w:hAnsi="仿宋" w:hint="eastAsia"/>
          <w:sz w:val="24"/>
        </w:rPr>
        <w:t>）</w:t>
      </w:r>
    </w:p>
    <w:p w:rsidR="002C4A23" w:rsidRPr="001E56D2" w:rsidRDefault="002665FF">
      <w:pPr>
        <w:spacing w:line="440" w:lineRule="exact"/>
        <w:ind w:firstLineChars="200" w:firstLine="480"/>
        <w:rPr>
          <w:rFonts w:ascii="仿宋" w:eastAsia="仿宋" w:hAnsi="仿宋"/>
          <w:sz w:val="24"/>
        </w:rPr>
      </w:pPr>
      <w:r w:rsidRPr="001E56D2">
        <w:rPr>
          <w:rFonts w:ascii="仿宋" w:eastAsia="仿宋" w:hAnsi="仿宋" w:hint="eastAsia"/>
          <w:sz w:val="24"/>
        </w:rPr>
        <w:t>项目联系人：</w:t>
      </w:r>
      <w:r w:rsidR="007250AA">
        <w:rPr>
          <w:rFonts w:ascii="仿宋" w:eastAsia="仿宋" w:hAnsi="仿宋" w:hint="eastAsia"/>
          <w:sz w:val="24"/>
        </w:rPr>
        <w:t xml:space="preserve">谢敏聪、陈维     </w:t>
      </w:r>
      <w:r w:rsidRPr="001E56D2">
        <w:rPr>
          <w:rFonts w:ascii="仿宋" w:eastAsia="仿宋" w:hAnsi="仿宋" w:hint="eastAsia"/>
          <w:sz w:val="24"/>
        </w:rPr>
        <w:t>联系电话：</w:t>
      </w:r>
      <w:r w:rsidR="007250AA">
        <w:rPr>
          <w:rFonts w:ascii="仿宋" w:eastAsia="仿宋" w:hAnsi="仿宋"/>
          <w:sz w:val="24"/>
        </w:rPr>
        <w:t>0773－8998725</w:t>
      </w:r>
    </w:p>
    <w:p w:rsidR="002C4A23" w:rsidRPr="004F17E0" w:rsidRDefault="002665FF">
      <w:pPr>
        <w:tabs>
          <w:tab w:val="left" w:pos="6907"/>
        </w:tabs>
        <w:spacing w:line="360" w:lineRule="auto"/>
        <w:ind w:firstLineChars="200" w:firstLine="482"/>
        <w:jc w:val="left"/>
        <w:rPr>
          <w:rFonts w:ascii="仿宋" w:eastAsia="仿宋" w:hAnsi="仿宋"/>
          <w:sz w:val="24"/>
        </w:rPr>
      </w:pPr>
      <w:r w:rsidRPr="001E56D2">
        <w:rPr>
          <w:rFonts w:ascii="仿宋" w:eastAsia="仿宋" w:hAnsi="仿宋" w:cs="宋体" w:hint="eastAsia"/>
          <w:b/>
          <w:bCs/>
          <w:sz w:val="24"/>
        </w:rPr>
        <w:t>十一、网上查询地址：</w:t>
      </w:r>
      <w:r w:rsidR="004F17E0" w:rsidRPr="000D0C60">
        <w:rPr>
          <w:rFonts w:ascii="仿宋" w:eastAsia="仿宋" w:hAnsi="仿宋" w:hint="eastAsia"/>
          <w:sz w:val="24"/>
        </w:rPr>
        <w:t>http://</w:t>
      </w:r>
      <w:hyperlink r:id="rId14" w:history="1">
        <w:r w:rsidR="004F17E0" w:rsidRPr="004F17E0">
          <w:rPr>
            <w:rFonts w:hint="eastAsia"/>
          </w:rPr>
          <w:t>www.chinabidding.com.cn</w:t>
        </w:r>
      </w:hyperlink>
      <w:r w:rsidR="004F17E0" w:rsidRPr="000D0C60">
        <w:rPr>
          <w:rFonts w:ascii="仿宋" w:eastAsia="仿宋" w:hAnsi="仿宋" w:hint="eastAsia"/>
          <w:sz w:val="24"/>
        </w:rPr>
        <w:t>/</w:t>
      </w:r>
      <w:r w:rsidR="004F17E0" w:rsidRPr="004F17E0">
        <w:rPr>
          <w:rFonts w:ascii="仿宋" w:eastAsia="仿宋" w:hAnsi="仿宋"/>
          <w:sz w:val="24"/>
        </w:rPr>
        <w:t>（</w:t>
      </w:r>
      <w:r w:rsidR="004F17E0" w:rsidRPr="004F17E0">
        <w:rPr>
          <w:rFonts w:ascii="仿宋" w:eastAsia="仿宋" w:hAnsi="仿宋" w:hint="eastAsia"/>
          <w:sz w:val="24"/>
        </w:rPr>
        <w:t>中国采购与招标网</w:t>
      </w:r>
      <w:r w:rsidR="004F17E0" w:rsidRPr="004F17E0">
        <w:rPr>
          <w:rFonts w:ascii="仿宋" w:eastAsia="仿宋" w:hAnsi="仿宋"/>
          <w:sz w:val="24"/>
        </w:rPr>
        <w:t>）</w:t>
      </w:r>
      <w:r w:rsidR="004F17E0" w:rsidRPr="004F17E0">
        <w:rPr>
          <w:rFonts w:ascii="仿宋" w:eastAsia="仿宋" w:hAnsi="仿宋" w:hint="eastAsia"/>
          <w:sz w:val="24"/>
        </w:rPr>
        <w:t>、</w:t>
      </w:r>
      <w:r w:rsidR="004F17E0" w:rsidRPr="000D0C60">
        <w:rPr>
          <w:rFonts w:ascii="仿宋" w:eastAsia="仿宋" w:hAnsi="仿宋" w:hint="eastAsia"/>
          <w:sz w:val="24"/>
        </w:rPr>
        <w:t>http://www.kwbid.com.cn/(广西科文招标有限公司网)</w:t>
      </w:r>
      <w:r w:rsidR="004F17E0" w:rsidRPr="004F17E0">
        <w:rPr>
          <w:rFonts w:ascii="仿宋" w:eastAsia="仿宋" w:hAnsi="仿宋" w:hint="eastAsia"/>
          <w:sz w:val="24"/>
        </w:rPr>
        <w:t>，</w:t>
      </w:r>
      <w:r w:rsidR="004F17E0" w:rsidRPr="000D0C60">
        <w:rPr>
          <w:rFonts w:ascii="仿宋" w:eastAsia="仿宋" w:hAnsi="仿宋" w:hint="eastAsia"/>
          <w:sz w:val="24"/>
        </w:rPr>
        <w:t>http://</w:t>
      </w:r>
      <w:r w:rsidR="004F17E0" w:rsidRPr="004F17E0">
        <w:rPr>
          <w:rFonts w:ascii="仿宋" w:eastAsia="仿宋" w:hAnsi="仿宋" w:hint="eastAsia"/>
          <w:sz w:val="24"/>
        </w:rPr>
        <w:t xml:space="preserve">www.glcdc.cn </w:t>
      </w:r>
      <w:r w:rsidR="004F17E0" w:rsidRPr="000D0C60">
        <w:rPr>
          <w:rFonts w:ascii="仿宋" w:eastAsia="仿宋" w:hAnsi="仿宋" w:hint="eastAsia"/>
          <w:sz w:val="24"/>
        </w:rPr>
        <w:t>/</w:t>
      </w:r>
      <w:r w:rsidR="004F17E0" w:rsidRPr="004F17E0">
        <w:rPr>
          <w:rFonts w:ascii="仿宋" w:eastAsia="仿宋" w:hAnsi="仿宋" w:hint="eastAsia"/>
          <w:sz w:val="24"/>
        </w:rPr>
        <w:t xml:space="preserve"> (桂林市疾病预防控制中心网站)</w:t>
      </w:r>
      <w:r w:rsidRPr="004F17E0">
        <w:rPr>
          <w:rFonts w:ascii="仿宋" w:eastAsia="仿宋" w:hAnsi="仿宋" w:hint="eastAsia"/>
          <w:sz w:val="24"/>
        </w:rPr>
        <w:t>。</w:t>
      </w:r>
    </w:p>
    <w:p w:rsidR="002C4A23" w:rsidRPr="001E56D2" w:rsidRDefault="002C4A23">
      <w:pPr>
        <w:tabs>
          <w:tab w:val="left" w:pos="6907"/>
        </w:tabs>
        <w:spacing w:line="360" w:lineRule="auto"/>
        <w:ind w:left="-252" w:firstLine="421"/>
        <w:jc w:val="left"/>
        <w:rPr>
          <w:rFonts w:ascii="仿宋" w:eastAsia="仿宋" w:hAnsi="仿宋" w:cs="宋体"/>
          <w:sz w:val="24"/>
        </w:rPr>
      </w:pPr>
    </w:p>
    <w:p w:rsidR="002C4A23" w:rsidRPr="001E56D2" w:rsidRDefault="002C4A23">
      <w:pPr>
        <w:spacing w:line="360" w:lineRule="auto"/>
        <w:ind w:firstLineChars="3330" w:firstLine="8023"/>
        <w:rPr>
          <w:rFonts w:ascii="仿宋" w:eastAsia="仿宋" w:hAnsi="仿宋"/>
          <w:b/>
          <w:sz w:val="24"/>
        </w:rPr>
      </w:pPr>
    </w:p>
    <w:p w:rsidR="002C4A23" w:rsidRPr="001E56D2" w:rsidRDefault="002665FF">
      <w:pPr>
        <w:tabs>
          <w:tab w:val="left" w:pos="7797"/>
        </w:tabs>
        <w:spacing w:line="360" w:lineRule="auto"/>
        <w:ind w:right="-1"/>
        <w:jc w:val="right"/>
        <w:rPr>
          <w:rFonts w:ascii="仿宋" w:eastAsia="仿宋" w:hAnsi="仿宋"/>
          <w:sz w:val="24"/>
        </w:rPr>
      </w:pPr>
      <w:r w:rsidRPr="001E56D2">
        <w:rPr>
          <w:rFonts w:ascii="仿宋" w:eastAsia="仿宋" w:hAnsi="仿宋" w:hint="eastAsia"/>
          <w:sz w:val="24"/>
        </w:rPr>
        <w:t>广西科文招标有限公司</w:t>
      </w:r>
    </w:p>
    <w:p w:rsidR="002C4A23" w:rsidRPr="001E56D2" w:rsidRDefault="002665FF">
      <w:pPr>
        <w:wordWrap w:val="0"/>
        <w:spacing w:line="360" w:lineRule="auto"/>
        <w:ind w:right="-1"/>
        <w:jc w:val="right"/>
        <w:rPr>
          <w:rFonts w:ascii="仿宋" w:eastAsia="仿宋" w:hAnsi="仿宋"/>
          <w:sz w:val="24"/>
        </w:rPr>
      </w:pPr>
      <w:r w:rsidRPr="001E56D2">
        <w:rPr>
          <w:rFonts w:ascii="仿宋" w:eastAsia="仿宋" w:hAnsi="仿宋" w:hint="eastAsia"/>
          <w:sz w:val="24"/>
        </w:rPr>
        <w:t>2023年</w:t>
      </w:r>
      <w:r w:rsidR="004F17E0">
        <w:rPr>
          <w:rFonts w:ascii="仿宋" w:eastAsia="仿宋" w:hAnsi="仿宋" w:hint="eastAsia"/>
          <w:sz w:val="24"/>
        </w:rPr>
        <w:t>6</w:t>
      </w:r>
      <w:r w:rsidRPr="001E56D2">
        <w:rPr>
          <w:rFonts w:ascii="仿宋" w:eastAsia="仿宋" w:hAnsi="仿宋" w:hint="eastAsia"/>
          <w:sz w:val="24"/>
        </w:rPr>
        <w:t>月</w:t>
      </w:r>
      <w:r w:rsidR="004F17E0">
        <w:rPr>
          <w:rFonts w:ascii="仿宋" w:eastAsia="仿宋" w:hAnsi="仿宋" w:hint="eastAsia"/>
          <w:sz w:val="24"/>
        </w:rPr>
        <w:t>30</w:t>
      </w:r>
      <w:r w:rsidRPr="001E56D2">
        <w:rPr>
          <w:rFonts w:ascii="仿宋" w:eastAsia="仿宋" w:hAnsi="仿宋" w:hint="eastAsia"/>
          <w:sz w:val="24"/>
        </w:rPr>
        <w:t>日</w:t>
      </w:r>
    </w:p>
    <w:p w:rsidR="002C4A23" w:rsidRPr="001E56D2" w:rsidRDefault="002C4A23">
      <w:pPr>
        <w:pStyle w:val="aff0"/>
        <w:ind w:firstLine="195"/>
        <w:rPr>
          <w:rFonts w:ascii="仿宋" w:eastAsia="仿宋" w:hAnsi="仿宋"/>
        </w:rPr>
      </w:pPr>
    </w:p>
    <w:p w:rsidR="002C4A23" w:rsidRPr="001E56D2" w:rsidRDefault="002C4A23">
      <w:pPr>
        <w:pStyle w:val="aff0"/>
        <w:ind w:firstLine="195"/>
        <w:rPr>
          <w:rFonts w:ascii="仿宋" w:eastAsia="仿宋" w:hAnsi="仿宋"/>
        </w:rPr>
      </w:pPr>
    </w:p>
    <w:p w:rsidR="002C4A23" w:rsidRPr="001E56D2" w:rsidRDefault="002C4A23">
      <w:pPr>
        <w:pStyle w:val="aff0"/>
        <w:ind w:firstLine="195"/>
        <w:rPr>
          <w:rFonts w:ascii="仿宋" w:eastAsia="仿宋" w:hAnsi="仿宋"/>
        </w:rPr>
      </w:pPr>
    </w:p>
    <w:p w:rsidR="002C4A23" w:rsidRPr="001E56D2" w:rsidRDefault="002C4A23">
      <w:pPr>
        <w:pStyle w:val="aff0"/>
        <w:ind w:firstLine="195"/>
        <w:rPr>
          <w:rFonts w:ascii="仿宋" w:eastAsia="仿宋" w:hAnsi="仿宋"/>
        </w:rPr>
      </w:pPr>
    </w:p>
    <w:p w:rsidR="002C4A23" w:rsidRPr="001E56D2" w:rsidRDefault="002C4A23">
      <w:pPr>
        <w:pStyle w:val="aff0"/>
        <w:ind w:firstLineChars="0" w:firstLine="0"/>
        <w:rPr>
          <w:rFonts w:ascii="仿宋" w:eastAsia="仿宋" w:hAnsi="仿宋"/>
        </w:rPr>
      </w:pPr>
    </w:p>
    <w:p w:rsidR="002C4A23" w:rsidRPr="001E56D2" w:rsidRDefault="002665FF">
      <w:pPr>
        <w:pStyle w:val="af1"/>
        <w:pageBreakBefore/>
        <w:jc w:val="center"/>
        <w:outlineLvl w:val="0"/>
        <w:rPr>
          <w:rFonts w:ascii="仿宋" w:eastAsia="仿宋" w:hAnsi="仿宋"/>
          <w:b/>
          <w:sz w:val="36"/>
          <w:szCs w:val="36"/>
        </w:rPr>
      </w:pPr>
      <w:bookmarkStart w:id="1" w:name="_Toc182746194"/>
      <w:bookmarkStart w:id="2" w:name="_Toc168823538"/>
      <w:bookmarkStart w:id="3" w:name="_Toc156106930"/>
      <w:bookmarkStart w:id="4" w:name="_Toc212533299"/>
      <w:bookmarkStart w:id="5" w:name="_Toc488924270"/>
      <w:bookmarkStart w:id="6" w:name="_Toc173580774"/>
      <w:r w:rsidRPr="001E56D2">
        <w:rPr>
          <w:rFonts w:ascii="仿宋" w:eastAsia="仿宋" w:hAnsi="仿宋" w:hint="eastAsia"/>
          <w:b/>
          <w:sz w:val="36"/>
          <w:szCs w:val="36"/>
        </w:rPr>
        <w:lastRenderedPageBreak/>
        <w:t>第二章  供应商须知</w:t>
      </w:r>
      <w:bookmarkEnd w:id="1"/>
      <w:bookmarkEnd w:id="2"/>
      <w:bookmarkEnd w:id="3"/>
      <w:bookmarkEnd w:id="4"/>
      <w:bookmarkEnd w:id="5"/>
      <w:bookmarkEnd w:id="6"/>
    </w:p>
    <w:p w:rsidR="002C4A23" w:rsidRPr="001E56D2" w:rsidRDefault="002665FF">
      <w:pPr>
        <w:pStyle w:val="af1"/>
        <w:jc w:val="center"/>
        <w:rPr>
          <w:rFonts w:ascii="仿宋" w:eastAsia="仿宋" w:hAnsi="仿宋"/>
          <w:b/>
          <w:sz w:val="28"/>
          <w:szCs w:val="28"/>
        </w:rPr>
      </w:pPr>
      <w:r w:rsidRPr="001E56D2">
        <w:rPr>
          <w:rFonts w:ascii="仿宋" w:eastAsia="仿宋" w:hAnsi="仿宋" w:hint="eastAsia"/>
          <w:b/>
          <w:sz w:val="28"/>
          <w:szCs w:val="28"/>
        </w:rPr>
        <w:t>供应商</w:t>
      </w:r>
      <w:r w:rsidRPr="001E56D2">
        <w:rPr>
          <w:rFonts w:ascii="仿宋" w:eastAsia="仿宋" w:hAnsi="仿宋"/>
          <w:b/>
          <w:sz w:val="28"/>
          <w:szCs w:val="28"/>
        </w:rPr>
        <w:t>须知</w:t>
      </w:r>
      <w:r w:rsidRPr="001E56D2">
        <w:rPr>
          <w:rFonts w:ascii="仿宋" w:eastAsia="仿宋" w:hAnsi="仿宋" w:hint="eastAsia"/>
          <w:b/>
          <w:sz w:val="28"/>
          <w:szCs w:val="28"/>
        </w:rPr>
        <w:t>前附表</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
        <w:gridCol w:w="945"/>
        <w:gridCol w:w="8258"/>
      </w:tblGrid>
      <w:tr w:rsidR="001E56D2" w:rsidRPr="001E56D2">
        <w:trPr>
          <w:trHeight w:val="519"/>
          <w:tblHeader/>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序号</w:t>
            </w:r>
          </w:p>
        </w:tc>
        <w:tc>
          <w:tcPr>
            <w:tcW w:w="945"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条款号</w:t>
            </w:r>
          </w:p>
        </w:tc>
        <w:tc>
          <w:tcPr>
            <w:tcW w:w="8258"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内 容</w:t>
            </w:r>
          </w:p>
        </w:tc>
      </w:tr>
      <w:tr w:rsidR="001E56D2" w:rsidRPr="001E56D2">
        <w:trPr>
          <w:trHeight w:val="732"/>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1</w:t>
            </w:r>
          </w:p>
        </w:tc>
        <w:tc>
          <w:tcPr>
            <w:tcW w:w="945" w:type="dxa"/>
            <w:vAlign w:val="center"/>
          </w:tcPr>
          <w:p w:rsidR="002C4A23" w:rsidRPr="001E56D2" w:rsidRDefault="002C4A23">
            <w:pPr>
              <w:pStyle w:val="2d"/>
              <w:spacing w:line="400" w:lineRule="exact"/>
              <w:jc w:val="center"/>
              <w:rPr>
                <w:rFonts w:ascii="仿宋" w:eastAsia="仿宋" w:hAnsi="仿宋"/>
                <w:sz w:val="24"/>
                <w:szCs w:val="24"/>
              </w:rPr>
            </w:pPr>
          </w:p>
        </w:tc>
        <w:tc>
          <w:tcPr>
            <w:tcW w:w="8258" w:type="dxa"/>
            <w:vAlign w:val="center"/>
          </w:tcPr>
          <w:p w:rsidR="002C4A23" w:rsidRPr="001E56D2" w:rsidRDefault="002665FF">
            <w:pPr>
              <w:pStyle w:val="2d"/>
              <w:spacing w:line="400" w:lineRule="exact"/>
              <w:rPr>
                <w:rFonts w:ascii="仿宋" w:eastAsia="仿宋" w:hAnsi="仿宋" w:cs="宋体"/>
                <w:sz w:val="24"/>
                <w:szCs w:val="24"/>
              </w:rPr>
            </w:pPr>
            <w:r w:rsidRPr="001E56D2">
              <w:rPr>
                <w:rFonts w:ascii="仿宋" w:eastAsia="仿宋" w:hAnsi="仿宋" w:hint="eastAsia"/>
                <w:sz w:val="24"/>
                <w:szCs w:val="24"/>
              </w:rPr>
              <w:t>项目名称：</w:t>
            </w:r>
            <w:r w:rsidR="00087787">
              <w:rPr>
                <w:rFonts w:ascii="仿宋" w:eastAsia="仿宋" w:hAnsi="仿宋" w:hint="eastAsia"/>
                <w:sz w:val="24"/>
              </w:rPr>
              <w:t>桂林市疾病预防控制中心官方公众号及视频号运营服务采购</w:t>
            </w:r>
          </w:p>
          <w:p w:rsidR="002C4A23" w:rsidRPr="001E56D2" w:rsidRDefault="002665FF">
            <w:pPr>
              <w:pStyle w:val="2d"/>
              <w:spacing w:line="400" w:lineRule="exact"/>
              <w:rPr>
                <w:rFonts w:ascii="仿宋" w:eastAsia="仿宋" w:hAnsi="仿宋"/>
                <w:sz w:val="24"/>
                <w:szCs w:val="24"/>
              </w:rPr>
            </w:pPr>
            <w:r w:rsidRPr="001E56D2">
              <w:rPr>
                <w:rFonts w:ascii="仿宋" w:eastAsia="仿宋" w:hAnsi="仿宋" w:hint="eastAsia"/>
                <w:sz w:val="24"/>
                <w:szCs w:val="24"/>
              </w:rPr>
              <w:t>项目编号：</w:t>
            </w:r>
            <w:r w:rsidR="00087787">
              <w:rPr>
                <w:rFonts w:ascii="仿宋" w:eastAsia="仿宋" w:hAnsi="仿宋"/>
                <w:sz w:val="24"/>
                <w:szCs w:val="24"/>
              </w:rPr>
              <w:t>KWCD5C2023025</w:t>
            </w:r>
          </w:p>
        </w:tc>
      </w:tr>
      <w:tr w:rsidR="001E56D2" w:rsidRPr="001E56D2">
        <w:trPr>
          <w:trHeight w:val="1026"/>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2</w:t>
            </w:r>
          </w:p>
        </w:tc>
        <w:tc>
          <w:tcPr>
            <w:tcW w:w="945" w:type="dxa"/>
            <w:vAlign w:val="center"/>
          </w:tcPr>
          <w:p w:rsidR="002C4A23" w:rsidRPr="001E56D2" w:rsidRDefault="002665FF">
            <w:pPr>
              <w:pStyle w:val="af1"/>
              <w:spacing w:line="400" w:lineRule="exact"/>
              <w:jc w:val="center"/>
              <w:rPr>
                <w:rFonts w:ascii="仿宋" w:eastAsia="仿宋" w:hAnsi="仿宋"/>
                <w:sz w:val="24"/>
                <w:szCs w:val="24"/>
              </w:rPr>
            </w:pPr>
            <w:r w:rsidRPr="001E56D2">
              <w:rPr>
                <w:rFonts w:ascii="仿宋" w:eastAsia="仿宋" w:hAnsi="仿宋" w:hint="eastAsia"/>
                <w:sz w:val="24"/>
                <w:szCs w:val="24"/>
              </w:rPr>
              <w:t>3</w:t>
            </w:r>
          </w:p>
        </w:tc>
        <w:tc>
          <w:tcPr>
            <w:tcW w:w="8258" w:type="dxa"/>
            <w:vAlign w:val="center"/>
          </w:tcPr>
          <w:p w:rsidR="002C4A23" w:rsidRPr="001E56D2" w:rsidRDefault="002665FF">
            <w:pPr>
              <w:snapToGrid w:val="0"/>
              <w:spacing w:line="400" w:lineRule="exact"/>
              <w:rPr>
                <w:rFonts w:ascii="仿宋" w:eastAsia="仿宋" w:hAnsi="仿宋"/>
                <w:sz w:val="24"/>
              </w:rPr>
            </w:pPr>
            <w:r w:rsidRPr="001E56D2">
              <w:rPr>
                <w:rFonts w:ascii="仿宋" w:eastAsia="仿宋" w:hAnsi="仿宋" w:hint="eastAsia"/>
                <w:bCs/>
                <w:sz w:val="24"/>
              </w:rPr>
              <w:t>3.1供应商资格：</w:t>
            </w:r>
          </w:p>
          <w:p w:rsidR="002C4A23" w:rsidRPr="001E56D2" w:rsidRDefault="002665FF">
            <w:pPr>
              <w:spacing w:line="440" w:lineRule="exact"/>
              <w:rPr>
                <w:rFonts w:ascii="仿宋" w:eastAsia="仿宋" w:hAnsi="仿宋" w:cs="宋体"/>
                <w:sz w:val="24"/>
              </w:rPr>
            </w:pPr>
            <w:r w:rsidRPr="001E56D2">
              <w:rPr>
                <w:rFonts w:ascii="仿宋" w:eastAsia="仿宋" w:hAnsi="仿宋"/>
                <w:sz w:val="24"/>
              </w:rPr>
              <w:t>3.1</w:t>
            </w:r>
            <w:r w:rsidRPr="001E56D2">
              <w:rPr>
                <w:rFonts w:ascii="仿宋" w:eastAsia="仿宋" w:hAnsi="仿宋" w:hint="eastAsia"/>
                <w:sz w:val="24"/>
              </w:rPr>
              <w:t>.1</w:t>
            </w:r>
            <w:r w:rsidR="00FD7FCA" w:rsidRPr="009E51E6">
              <w:rPr>
                <w:rFonts w:ascii="仿宋" w:eastAsia="仿宋" w:hAnsi="仿宋" w:hint="eastAsia"/>
                <w:sz w:val="24"/>
              </w:rPr>
              <w:t xml:space="preserve">国内注册（指按国家有关规定要求注册的） </w:t>
            </w:r>
            <w:r w:rsidR="00FD7FCA">
              <w:rPr>
                <w:rFonts w:ascii="仿宋" w:eastAsia="仿宋" w:hAnsi="仿宋" w:hint="eastAsia"/>
                <w:sz w:val="24"/>
              </w:rPr>
              <w:t>提供</w:t>
            </w:r>
            <w:r w:rsidR="00FD7FCA" w:rsidRPr="009E51E6">
              <w:rPr>
                <w:rFonts w:ascii="仿宋" w:eastAsia="仿宋" w:hAnsi="仿宋" w:hint="eastAsia"/>
                <w:sz w:val="24"/>
              </w:rPr>
              <w:t>本次</w:t>
            </w:r>
            <w:r w:rsidR="00FD7FCA">
              <w:rPr>
                <w:rFonts w:ascii="仿宋" w:eastAsia="仿宋" w:hAnsi="仿宋" w:hint="eastAsia"/>
                <w:sz w:val="24"/>
              </w:rPr>
              <w:t>服务</w:t>
            </w:r>
            <w:r w:rsidR="00FD7FCA" w:rsidRPr="009E51E6">
              <w:rPr>
                <w:rFonts w:ascii="仿宋" w:eastAsia="仿宋" w:hAnsi="仿宋" w:hint="eastAsia"/>
                <w:sz w:val="24"/>
              </w:rPr>
              <w:t>并具有法人资格</w:t>
            </w:r>
            <w:r w:rsidR="00FD7FCA">
              <w:rPr>
                <w:rFonts w:ascii="仿宋" w:eastAsia="仿宋" w:hAnsi="仿宋" w:hint="eastAsia"/>
                <w:sz w:val="24"/>
              </w:rPr>
              <w:t>的供应商</w:t>
            </w:r>
            <w:r w:rsidRPr="001E56D2">
              <w:rPr>
                <w:rFonts w:ascii="仿宋" w:eastAsia="仿宋" w:hAnsi="仿宋" w:cs="宋体" w:hint="eastAsia"/>
                <w:sz w:val="24"/>
              </w:rPr>
              <w:t>。</w:t>
            </w:r>
          </w:p>
          <w:p w:rsidR="002C4A23" w:rsidRPr="001E56D2" w:rsidRDefault="002665FF">
            <w:pPr>
              <w:spacing w:line="440" w:lineRule="exact"/>
              <w:rPr>
                <w:rFonts w:ascii="仿宋" w:eastAsia="仿宋" w:hAnsi="仿宋" w:cs="宋体"/>
                <w:sz w:val="24"/>
              </w:rPr>
            </w:pPr>
            <w:r w:rsidRPr="001E56D2">
              <w:rPr>
                <w:rFonts w:ascii="仿宋" w:eastAsia="仿宋" w:hAnsi="仿宋" w:cs="宋体"/>
                <w:sz w:val="24"/>
              </w:rPr>
              <w:t>3.1.2</w:t>
            </w:r>
            <w:r w:rsidR="00FD7FCA" w:rsidRPr="009E51E6">
              <w:rPr>
                <w:rFonts w:ascii="仿宋" w:eastAsia="仿宋" w:hAnsi="仿宋" w:hint="eastAsia"/>
                <w:sz w:val="24"/>
              </w:rPr>
              <w:t>本项目不接受联合体磋商</w:t>
            </w:r>
            <w:r w:rsidRPr="001E56D2">
              <w:rPr>
                <w:rFonts w:ascii="仿宋" w:eastAsia="仿宋" w:hAnsi="仿宋" w:hint="eastAsia"/>
                <w:sz w:val="24"/>
              </w:rPr>
              <w:t>。</w:t>
            </w:r>
          </w:p>
          <w:p w:rsidR="002C4A23" w:rsidRPr="001E56D2" w:rsidRDefault="002665FF">
            <w:pPr>
              <w:spacing w:line="440" w:lineRule="exact"/>
              <w:rPr>
                <w:rFonts w:ascii="仿宋" w:eastAsia="仿宋" w:hAnsi="仿宋"/>
                <w:sz w:val="24"/>
              </w:rPr>
            </w:pPr>
            <w:r w:rsidRPr="001E56D2">
              <w:rPr>
                <w:rFonts w:ascii="仿宋" w:eastAsia="仿宋" w:hAnsi="仿宋"/>
                <w:sz w:val="24"/>
              </w:rPr>
              <w:t>3.1.3</w:t>
            </w:r>
            <w:r w:rsidRPr="001E56D2">
              <w:rPr>
                <w:rFonts w:ascii="仿宋" w:eastAsia="仿宋" w:hAnsi="仿宋" w:hint="eastAsia"/>
                <w:sz w:val="24"/>
              </w:rPr>
              <w:t>凡</w:t>
            </w:r>
            <w:r w:rsidR="00FD7FCA" w:rsidRPr="009E51E6">
              <w:rPr>
                <w:rFonts w:ascii="仿宋" w:eastAsia="仿宋" w:hAnsi="仿宋" w:hint="eastAsia"/>
                <w:sz w:val="24"/>
              </w:rPr>
              <w:t>在“ 信用中国” 网站(www.creditchina.gov.cn)列入失信被执行人、</w:t>
            </w:r>
            <w:r w:rsidR="00FD7FCA">
              <w:rPr>
                <w:rFonts w:ascii="仿宋" w:eastAsia="仿宋" w:hAnsi="仿宋" w:hint="eastAsia"/>
                <w:sz w:val="24"/>
              </w:rPr>
              <w:t>经营异常名录信息、</w:t>
            </w:r>
            <w:r w:rsidR="00FD7FCA" w:rsidRPr="009E51E6">
              <w:rPr>
                <w:rFonts w:ascii="仿宋" w:eastAsia="仿宋" w:hAnsi="仿宋" w:hint="eastAsia"/>
                <w:sz w:val="24"/>
              </w:rPr>
              <w:t>重大税收违法</w:t>
            </w:r>
            <w:r w:rsidR="00FD7FCA">
              <w:rPr>
                <w:rFonts w:ascii="仿宋" w:eastAsia="仿宋" w:hAnsi="仿宋" w:hint="eastAsia"/>
                <w:sz w:val="24"/>
              </w:rPr>
              <w:t>实心主体</w:t>
            </w:r>
            <w:r w:rsidR="00FD7FCA" w:rsidRPr="009E51E6">
              <w:rPr>
                <w:rFonts w:ascii="仿宋" w:eastAsia="仿宋" w:hAnsi="仿宋" w:hint="eastAsia"/>
                <w:sz w:val="24"/>
              </w:rPr>
              <w:t>的供应商，不得参与</w:t>
            </w:r>
            <w:r w:rsidR="00FD7FCA">
              <w:rPr>
                <w:rFonts w:ascii="仿宋" w:eastAsia="仿宋" w:hAnsi="仿宋" w:hint="eastAsia"/>
                <w:sz w:val="24"/>
              </w:rPr>
              <w:t>本次</w:t>
            </w:r>
            <w:r w:rsidR="00FD7FCA" w:rsidRPr="009E51E6">
              <w:rPr>
                <w:rFonts w:ascii="仿宋" w:eastAsia="仿宋" w:hAnsi="仿宋" w:hint="eastAsia"/>
                <w:sz w:val="24"/>
              </w:rPr>
              <w:t>采购活动</w:t>
            </w:r>
            <w:r w:rsidRPr="001E56D2">
              <w:rPr>
                <w:rFonts w:ascii="仿宋" w:eastAsia="仿宋" w:hAnsi="仿宋" w:hint="eastAsia"/>
                <w:sz w:val="24"/>
              </w:rPr>
              <w:t>。</w:t>
            </w:r>
          </w:p>
          <w:p w:rsidR="002C4A23" w:rsidRPr="001E56D2" w:rsidRDefault="002665FF">
            <w:pPr>
              <w:spacing w:line="440" w:lineRule="exact"/>
              <w:rPr>
                <w:rFonts w:ascii="仿宋" w:eastAsia="仿宋" w:hAnsi="仿宋"/>
                <w:sz w:val="24"/>
              </w:rPr>
            </w:pPr>
            <w:r w:rsidRPr="001E56D2">
              <w:rPr>
                <w:rFonts w:ascii="仿宋" w:eastAsia="仿宋" w:hAnsi="仿宋" w:hint="eastAsia"/>
                <w:sz w:val="24"/>
              </w:rPr>
              <w:t>3.1.</w:t>
            </w:r>
            <w:r w:rsidRPr="001E56D2">
              <w:rPr>
                <w:rFonts w:ascii="仿宋" w:eastAsia="仿宋" w:hAnsi="仿宋"/>
                <w:sz w:val="24"/>
              </w:rPr>
              <w:t>4</w:t>
            </w:r>
            <w:r w:rsidRPr="001E56D2">
              <w:rPr>
                <w:rFonts w:ascii="仿宋" w:eastAsia="仿宋" w:hAnsi="仿宋" w:hint="eastAsia"/>
                <w:sz w:val="24"/>
              </w:rPr>
              <w:t>本项目不接受未按规定购买竞争性磋商采购文件的供应商参与磋商</w:t>
            </w:r>
            <w:r w:rsidR="00FD7FCA">
              <w:rPr>
                <w:rFonts w:ascii="仿宋" w:eastAsia="仿宋" w:hAnsi="仿宋" w:hint="eastAsia"/>
                <w:sz w:val="24"/>
              </w:rPr>
              <w:t>。</w:t>
            </w:r>
          </w:p>
        </w:tc>
      </w:tr>
      <w:tr w:rsidR="001E56D2" w:rsidRPr="001E56D2" w:rsidTr="00702195">
        <w:trPr>
          <w:trHeight w:val="766"/>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3</w:t>
            </w:r>
          </w:p>
        </w:tc>
        <w:tc>
          <w:tcPr>
            <w:tcW w:w="945" w:type="dxa"/>
            <w:vAlign w:val="center"/>
          </w:tcPr>
          <w:p w:rsidR="002C4A23" w:rsidRPr="001E56D2" w:rsidRDefault="002665FF">
            <w:pPr>
              <w:pStyle w:val="af1"/>
              <w:spacing w:line="400" w:lineRule="exact"/>
              <w:jc w:val="center"/>
              <w:rPr>
                <w:rFonts w:ascii="仿宋" w:eastAsia="仿宋" w:hAnsi="仿宋"/>
                <w:sz w:val="24"/>
                <w:szCs w:val="24"/>
              </w:rPr>
            </w:pPr>
            <w:r w:rsidRPr="001E56D2">
              <w:rPr>
                <w:rFonts w:ascii="仿宋" w:eastAsia="仿宋" w:hAnsi="仿宋" w:hint="eastAsia"/>
                <w:sz w:val="24"/>
                <w:szCs w:val="24"/>
              </w:rPr>
              <w:t>7</w:t>
            </w:r>
          </w:p>
        </w:tc>
        <w:tc>
          <w:tcPr>
            <w:tcW w:w="8258" w:type="dxa"/>
            <w:vAlign w:val="center"/>
          </w:tcPr>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7.1</w:t>
            </w:r>
            <w:r w:rsidRPr="001E56D2">
              <w:rPr>
                <w:rFonts w:ascii="仿宋" w:eastAsia="仿宋" w:hAnsi="仿宋"/>
                <w:bCs/>
                <w:sz w:val="24"/>
              </w:rPr>
              <w:t>.2</w:t>
            </w:r>
            <w:r w:rsidRPr="001E56D2">
              <w:rPr>
                <w:rFonts w:ascii="仿宋" w:eastAsia="仿宋" w:hAnsi="仿宋" w:hint="eastAsia"/>
                <w:bCs/>
                <w:sz w:val="24"/>
              </w:rPr>
              <w:t>磋商报价：供应商必须就第三章“采购需求及要求”中所公布的全部采购内容作完整唯一报价。</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7.1</w:t>
            </w:r>
            <w:r w:rsidRPr="001E56D2">
              <w:rPr>
                <w:rFonts w:ascii="仿宋" w:eastAsia="仿宋" w:hAnsi="仿宋"/>
                <w:bCs/>
                <w:sz w:val="24"/>
              </w:rPr>
              <w:t>.3</w:t>
            </w:r>
            <w:r w:rsidRPr="001E56D2">
              <w:rPr>
                <w:rFonts w:ascii="仿宋" w:eastAsia="仿宋" w:hAnsi="仿宋" w:hint="eastAsia"/>
                <w:bCs/>
                <w:sz w:val="24"/>
              </w:rPr>
              <w:t>采购预算金额（人民币）：</w:t>
            </w:r>
            <w:r w:rsidR="00702195">
              <w:rPr>
                <w:rFonts w:ascii="仿宋" w:eastAsia="仿宋" w:hAnsi="仿宋" w:hint="eastAsia"/>
                <w:sz w:val="24"/>
              </w:rPr>
              <w:t>410000.00</w:t>
            </w:r>
            <w:r w:rsidRPr="001E56D2">
              <w:rPr>
                <w:rFonts w:ascii="仿宋" w:eastAsia="仿宋" w:hAnsi="仿宋" w:hint="eastAsia"/>
                <w:bCs/>
                <w:sz w:val="24"/>
              </w:rPr>
              <w:t>元。</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7.2</w:t>
            </w:r>
            <w:r w:rsidRPr="001E56D2">
              <w:rPr>
                <w:rFonts w:ascii="仿宋" w:eastAsia="仿宋" w:hAnsi="仿宋"/>
                <w:bCs/>
                <w:sz w:val="24"/>
              </w:rPr>
              <w:t>.1</w:t>
            </w:r>
            <w:r w:rsidRPr="001E56D2">
              <w:rPr>
                <w:rFonts w:ascii="仿宋" w:eastAsia="仿宋" w:hAnsi="仿宋" w:hint="eastAsia"/>
                <w:bCs/>
                <w:sz w:val="24"/>
              </w:rPr>
              <w:t>磋商保证金（人民币）：</w:t>
            </w:r>
            <w:r w:rsidR="00702195">
              <w:rPr>
                <w:rFonts w:ascii="仿宋" w:eastAsia="仿宋" w:hAnsi="仿宋" w:hint="eastAsia"/>
                <w:bCs/>
                <w:sz w:val="24"/>
              </w:rPr>
              <w:t>45</w:t>
            </w:r>
            <w:r w:rsidRPr="001E56D2">
              <w:rPr>
                <w:rFonts w:ascii="仿宋" w:eastAsia="仿宋" w:hAnsi="仿宋" w:hint="eastAsia"/>
                <w:bCs/>
                <w:sz w:val="24"/>
              </w:rPr>
              <w:t>00.00元。</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磋商</w:t>
            </w:r>
            <w:r w:rsidRPr="001E56D2">
              <w:rPr>
                <w:rFonts w:ascii="仿宋" w:eastAsia="仿宋" w:hAnsi="仿宋"/>
                <w:bCs/>
                <w:sz w:val="24"/>
              </w:rPr>
              <w:t>保证金</w:t>
            </w:r>
            <w:r w:rsidRPr="001E56D2">
              <w:rPr>
                <w:rFonts w:ascii="仿宋" w:eastAsia="仿宋" w:hAnsi="仿宋" w:hint="eastAsia"/>
                <w:bCs/>
                <w:sz w:val="24"/>
              </w:rPr>
              <w:t>必须采用支票、汇票、本票、网上银行支付等非现金形式于2023年</w:t>
            </w:r>
            <w:r w:rsidR="001940BD">
              <w:rPr>
                <w:rFonts w:ascii="仿宋" w:eastAsia="仿宋" w:hAnsi="仿宋" w:hint="eastAsia"/>
                <w:bCs/>
                <w:sz w:val="24"/>
              </w:rPr>
              <w:t>7</w:t>
            </w:r>
            <w:r w:rsidRPr="001E56D2">
              <w:rPr>
                <w:rFonts w:ascii="仿宋" w:eastAsia="仿宋" w:hAnsi="仿宋" w:hint="eastAsia"/>
                <w:bCs/>
                <w:sz w:val="24"/>
              </w:rPr>
              <w:t>月</w:t>
            </w:r>
            <w:r w:rsidR="001940BD">
              <w:rPr>
                <w:rFonts w:ascii="仿宋" w:eastAsia="仿宋" w:hAnsi="仿宋" w:hint="eastAsia"/>
                <w:bCs/>
                <w:sz w:val="24"/>
              </w:rPr>
              <w:t>10</w:t>
            </w:r>
            <w:r w:rsidRPr="001E56D2">
              <w:rPr>
                <w:rFonts w:ascii="仿宋" w:eastAsia="仿宋" w:hAnsi="仿宋" w:hint="eastAsia"/>
                <w:bCs/>
                <w:sz w:val="24"/>
              </w:rPr>
              <w:t>日18时前缴纳并到达指定账户，</w:t>
            </w:r>
            <w:r w:rsidRPr="001E56D2">
              <w:rPr>
                <w:rFonts w:ascii="仿宋" w:eastAsia="仿宋" w:hAnsi="仿宋" w:hint="eastAsia"/>
                <w:sz w:val="24"/>
              </w:rPr>
              <w:t>未按采购</w:t>
            </w:r>
            <w:r w:rsidRPr="001E56D2">
              <w:rPr>
                <w:rFonts w:ascii="仿宋" w:eastAsia="仿宋" w:hAnsi="仿宋"/>
                <w:sz w:val="24"/>
              </w:rPr>
              <w:t>文件要求</w:t>
            </w:r>
            <w:r w:rsidRPr="001E56D2">
              <w:rPr>
                <w:rFonts w:ascii="仿宋" w:eastAsia="仿宋" w:hAnsi="仿宋" w:hint="eastAsia"/>
                <w:sz w:val="24"/>
              </w:rPr>
              <w:t>或足额</w:t>
            </w:r>
            <w:r w:rsidRPr="001E56D2">
              <w:rPr>
                <w:rFonts w:ascii="仿宋" w:eastAsia="仿宋" w:hAnsi="仿宋"/>
                <w:sz w:val="24"/>
              </w:rPr>
              <w:t>缴纳</w:t>
            </w:r>
            <w:r w:rsidRPr="001E56D2">
              <w:rPr>
                <w:rFonts w:ascii="仿宋" w:eastAsia="仿宋" w:hAnsi="仿宋" w:hint="eastAsia"/>
                <w:sz w:val="24"/>
              </w:rPr>
              <w:t>的，</w:t>
            </w:r>
            <w:r w:rsidRPr="001E56D2">
              <w:rPr>
                <w:rFonts w:ascii="仿宋" w:eastAsia="仿宋" w:hAnsi="仿宋"/>
                <w:sz w:val="24"/>
              </w:rPr>
              <w:t>响应文件无效</w:t>
            </w:r>
            <w:r w:rsidRPr="001E56D2">
              <w:rPr>
                <w:rFonts w:ascii="仿宋" w:eastAsia="仿宋" w:hAnsi="仿宋" w:hint="eastAsia"/>
                <w:sz w:val="24"/>
              </w:rPr>
              <w:t>。</w:t>
            </w:r>
            <w:r w:rsidRPr="001E56D2">
              <w:rPr>
                <w:rFonts w:ascii="仿宋" w:eastAsia="仿宋" w:hAnsi="仿宋" w:hint="eastAsia"/>
                <w:bCs/>
                <w:sz w:val="24"/>
              </w:rPr>
              <w:t>磋商保证金应在响应文件有效期内保持有效。</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磋商保证</w:t>
            </w:r>
            <w:r w:rsidRPr="001E56D2">
              <w:rPr>
                <w:rFonts w:ascii="仿宋" w:eastAsia="仿宋" w:hAnsi="仿宋"/>
                <w:bCs/>
                <w:sz w:val="24"/>
              </w:rPr>
              <w:t>金缴纳账户信息：</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账户名称：广西科文招标有限公司桂林分公司</w:t>
            </w:r>
          </w:p>
          <w:p w:rsidR="002C4A23" w:rsidRPr="001E56D2" w:rsidRDefault="002665FF">
            <w:pPr>
              <w:tabs>
                <w:tab w:val="left" w:pos="6907"/>
              </w:tabs>
              <w:spacing w:line="400" w:lineRule="exact"/>
              <w:jc w:val="left"/>
              <w:rPr>
                <w:rFonts w:ascii="仿宋" w:eastAsia="仿宋" w:hAnsi="仿宋"/>
                <w:bCs/>
                <w:sz w:val="24"/>
              </w:rPr>
            </w:pPr>
            <w:r w:rsidRPr="001E56D2">
              <w:rPr>
                <w:rFonts w:ascii="仿宋" w:eastAsia="仿宋" w:hAnsi="仿宋" w:hint="eastAsia"/>
                <w:bCs/>
                <w:sz w:val="24"/>
              </w:rPr>
              <w:t xml:space="preserve">开户银行：桂林工行桂湖支行 </w:t>
            </w:r>
          </w:p>
          <w:p w:rsidR="002C4A23" w:rsidRPr="001E56D2" w:rsidRDefault="002665FF">
            <w:pPr>
              <w:snapToGrid w:val="0"/>
              <w:spacing w:line="400" w:lineRule="exact"/>
              <w:rPr>
                <w:rFonts w:ascii="仿宋" w:eastAsia="仿宋" w:hAnsi="仿宋"/>
                <w:b/>
                <w:bCs/>
                <w:sz w:val="24"/>
              </w:rPr>
            </w:pPr>
            <w:r w:rsidRPr="001E56D2">
              <w:rPr>
                <w:rFonts w:ascii="仿宋" w:eastAsia="仿宋" w:hAnsi="仿宋" w:hint="eastAsia"/>
                <w:bCs/>
                <w:sz w:val="24"/>
              </w:rPr>
              <w:t>银行账号：210 3200 2093 0000 2088</w:t>
            </w:r>
          </w:p>
        </w:tc>
      </w:tr>
      <w:tr w:rsidR="001E56D2" w:rsidRPr="001E56D2">
        <w:trPr>
          <w:trHeight w:val="417"/>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4</w:t>
            </w:r>
          </w:p>
        </w:tc>
        <w:tc>
          <w:tcPr>
            <w:tcW w:w="945"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8.1</w:t>
            </w:r>
          </w:p>
        </w:tc>
        <w:tc>
          <w:tcPr>
            <w:tcW w:w="8258" w:type="dxa"/>
            <w:vAlign w:val="center"/>
          </w:tcPr>
          <w:p w:rsidR="002C4A23" w:rsidRPr="001E56D2" w:rsidRDefault="002665FF">
            <w:pPr>
              <w:pStyle w:val="2d"/>
              <w:spacing w:line="400" w:lineRule="exact"/>
              <w:rPr>
                <w:rFonts w:ascii="仿宋" w:eastAsia="仿宋" w:hAnsi="仿宋"/>
                <w:sz w:val="24"/>
                <w:szCs w:val="24"/>
              </w:rPr>
            </w:pPr>
            <w:r w:rsidRPr="001E56D2">
              <w:rPr>
                <w:rFonts w:ascii="仿宋" w:eastAsia="仿宋" w:hAnsi="仿宋" w:hint="eastAsia"/>
                <w:sz w:val="24"/>
                <w:szCs w:val="24"/>
              </w:rPr>
              <w:t>响应文件：一套正本，二套副本。</w:t>
            </w:r>
          </w:p>
        </w:tc>
      </w:tr>
      <w:tr w:rsidR="001E56D2" w:rsidRPr="001E56D2">
        <w:trPr>
          <w:trHeight w:val="410"/>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hint="eastAsia"/>
                <w:sz w:val="24"/>
                <w:szCs w:val="24"/>
              </w:rPr>
              <w:t>5</w:t>
            </w:r>
          </w:p>
        </w:tc>
        <w:tc>
          <w:tcPr>
            <w:tcW w:w="945" w:type="dxa"/>
            <w:vAlign w:val="center"/>
          </w:tcPr>
          <w:p w:rsidR="002C4A23" w:rsidRPr="001E56D2" w:rsidRDefault="002C4A23">
            <w:pPr>
              <w:pStyle w:val="2d"/>
              <w:spacing w:line="400" w:lineRule="exact"/>
              <w:jc w:val="center"/>
              <w:rPr>
                <w:rFonts w:ascii="仿宋" w:eastAsia="仿宋" w:hAnsi="仿宋"/>
                <w:sz w:val="24"/>
                <w:szCs w:val="24"/>
              </w:rPr>
            </w:pPr>
          </w:p>
        </w:tc>
        <w:tc>
          <w:tcPr>
            <w:tcW w:w="8258" w:type="dxa"/>
            <w:vAlign w:val="center"/>
          </w:tcPr>
          <w:p w:rsidR="002C4A23" w:rsidRPr="001E56D2" w:rsidRDefault="002665FF" w:rsidP="00BD0B00">
            <w:pPr>
              <w:pStyle w:val="2d"/>
              <w:spacing w:line="400" w:lineRule="exact"/>
              <w:rPr>
                <w:rFonts w:ascii="仿宋" w:eastAsia="仿宋" w:hAnsi="仿宋"/>
                <w:sz w:val="24"/>
                <w:szCs w:val="24"/>
              </w:rPr>
            </w:pPr>
            <w:r w:rsidRPr="001E56D2">
              <w:rPr>
                <w:rFonts w:ascii="仿宋" w:eastAsia="仿宋" w:hAnsi="仿宋" w:hint="eastAsia"/>
                <w:sz w:val="24"/>
                <w:szCs w:val="24"/>
              </w:rPr>
              <w:t>响应文件有效期：磋商截止日期后</w:t>
            </w:r>
            <w:r w:rsidR="00BD0B00" w:rsidRPr="00BD0B00">
              <w:rPr>
                <w:rFonts w:ascii="仿宋" w:eastAsia="仿宋" w:hAnsi="仿宋" w:hint="eastAsia"/>
                <w:sz w:val="24"/>
                <w:szCs w:val="24"/>
              </w:rPr>
              <w:t>90</w:t>
            </w:r>
            <w:r w:rsidRPr="001E56D2">
              <w:rPr>
                <w:rFonts w:ascii="仿宋" w:eastAsia="仿宋" w:hAnsi="仿宋" w:hint="eastAsia"/>
                <w:sz w:val="24"/>
                <w:szCs w:val="24"/>
              </w:rPr>
              <w:t>天。</w:t>
            </w:r>
          </w:p>
        </w:tc>
      </w:tr>
      <w:tr w:rsidR="001E56D2" w:rsidRPr="001E56D2">
        <w:trPr>
          <w:trHeight w:val="1117"/>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sz w:val="24"/>
                <w:szCs w:val="24"/>
              </w:rPr>
              <w:t>6</w:t>
            </w:r>
          </w:p>
        </w:tc>
        <w:tc>
          <w:tcPr>
            <w:tcW w:w="945" w:type="dxa"/>
            <w:vAlign w:val="center"/>
          </w:tcPr>
          <w:p w:rsidR="002C4A23" w:rsidRPr="001E56D2" w:rsidRDefault="002665FF">
            <w:pPr>
              <w:pStyle w:val="af1"/>
              <w:spacing w:line="400" w:lineRule="exact"/>
              <w:jc w:val="center"/>
              <w:rPr>
                <w:rFonts w:ascii="仿宋" w:eastAsia="仿宋" w:hAnsi="仿宋"/>
                <w:sz w:val="24"/>
                <w:szCs w:val="24"/>
              </w:rPr>
            </w:pPr>
            <w:r w:rsidRPr="001E56D2">
              <w:rPr>
                <w:rFonts w:ascii="仿宋" w:eastAsia="仿宋" w:hAnsi="仿宋"/>
                <w:sz w:val="24"/>
                <w:szCs w:val="24"/>
              </w:rPr>
              <w:t>9.1</w:t>
            </w:r>
          </w:p>
        </w:tc>
        <w:tc>
          <w:tcPr>
            <w:tcW w:w="8258" w:type="dxa"/>
            <w:vAlign w:val="center"/>
          </w:tcPr>
          <w:p w:rsidR="002C4A23" w:rsidRPr="001E56D2" w:rsidRDefault="002665FF">
            <w:pPr>
              <w:snapToGrid w:val="0"/>
              <w:spacing w:line="400" w:lineRule="exact"/>
              <w:rPr>
                <w:rFonts w:ascii="仿宋" w:eastAsia="仿宋" w:hAnsi="仿宋"/>
                <w:bCs/>
                <w:sz w:val="24"/>
              </w:rPr>
            </w:pPr>
            <w:r w:rsidRPr="001E56D2">
              <w:rPr>
                <w:rFonts w:ascii="仿宋" w:eastAsia="仿宋" w:hAnsi="仿宋" w:hint="eastAsia"/>
                <w:bCs/>
                <w:sz w:val="24"/>
              </w:rPr>
              <w:t>响应文件递交截止时间：2023年</w:t>
            </w:r>
            <w:r w:rsidR="002838FF">
              <w:rPr>
                <w:rFonts w:ascii="仿宋" w:eastAsia="仿宋" w:hAnsi="仿宋" w:hint="eastAsia"/>
                <w:bCs/>
                <w:sz w:val="24"/>
              </w:rPr>
              <w:t>7</w:t>
            </w:r>
            <w:r w:rsidRPr="001E56D2">
              <w:rPr>
                <w:rFonts w:ascii="仿宋" w:eastAsia="仿宋" w:hAnsi="仿宋" w:hint="eastAsia"/>
                <w:bCs/>
                <w:sz w:val="24"/>
              </w:rPr>
              <w:t>月</w:t>
            </w:r>
            <w:r w:rsidR="002838FF">
              <w:rPr>
                <w:rFonts w:ascii="仿宋" w:eastAsia="仿宋" w:hAnsi="仿宋" w:hint="eastAsia"/>
                <w:bCs/>
                <w:sz w:val="24"/>
              </w:rPr>
              <w:t>11</w:t>
            </w:r>
            <w:r w:rsidRPr="001E56D2">
              <w:rPr>
                <w:rFonts w:ascii="仿宋" w:eastAsia="仿宋" w:hAnsi="仿宋" w:hint="eastAsia"/>
                <w:bCs/>
                <w:sz w:val="24"/>
              </w:rPr>
              <w:t>日</w:t>
            </w:r>
            <w:r w:rsidR="002838FF">
              <w:rPr>
                <w:rFonts w:ascii="仿宋" w:eastAsia="仿宋" w:hAnsi="仿宋" w:hint="eastAsia"/>
                <w:bCs/>
                <w:sz w:val="24"/>
              </w:rPr>
              <w:t>9</w:t>
            </w:r>
            <w:r w:rsidRPr="001E56D2">
              <w:rPr>
                <w:rFonts w:ascii="仿宋" w:eastAsia="仿宋" w:hAnsi="仿宋" w:hint="eastAsia"/>
                <w:bCs/>
                <w:sz w:val="24"/>
              </w:rPr>
              <w:t>时</w:t>
            </w:r>
            <w:r w:rsidRPr="001E56D2">
              <w:rPr>
                <w:rFonts w:ascii="仿宋" w:eastAsia="仿宋" w:hAnsi="仿宋"/>
                <w:bCs/>
                <w:sz w:val="24"/>
              </w:rPr>
              <w:t>30</w:t>
            </w:r>
            <w:r w:rsidRPr="001E56D2">
              <w:rPr>
                <w:rFonts w:ascii="仿宋" w:eastAsia="仿宋" w:hAnsi="仿宋" w:hint="eastAsia"/>
                <w:bCs/>
                <w:sz w:val="24"/>
              </w:rPr>
              <w:t>分（此为磋商截止日期）</w:t>
            </w:r>
          </w:p>
          <w:p w:rsidR="002C4A23" w:rsidRPr="001E56D2" w:rsidRDefault="002665FF">
            <w:pPr>
              <w:snapToGrid w:val="0"/>
              <w:spacing w:line="400" w:lineRule="exact"/>
              <w:rPr>
                <w:rFonts w:ascii="仿宋" w:eastAsia="仿宋" w:hAnsi="仿宋"/>
                <w:bCs/>
                <w:sz w:val="24"/>
              </w:rPr>
            </w:pPr>
            <w:r w:rsidRPr="001E56D2">
              <w:rPr>
                <w:rFonts w:ascii="仿宋" w:eastAsia="仿宋" w:hAnsi="仿宋" w:hint="eastAsia"/>
                <w:bCs/>
                <w:sz w:val="24"/>
              </w:rPr>
              <w:t>地址：广西科文招标有限公司桂林分公司开标室（桂林市七星区穿山东路41号彰泰天街V+国际中心A座8F-02）</w:t>
            </w:r>
          </w:p>
        </w:tc>
      </w:tr>
      <w:tr w:rsidR="001E56D2" w:rsidRPr="001E56D2">
        <w:trPr>
          <w:trHeight w:val="450"/>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sz w:val="24"/>
                <w:szCs w:val="24"/>
              </w:rPr>
              <w:t>7</w:t>
            </w:r>
          </w:p>
        </w:tc>
        <w:tc>
          <w:tcPr>
            <w:tcW w:w="945" w:type="dxa"/>
            <w:vAlign w:val="center"/>
          </w:tcPr>
          <w:p w:rsidR="002C4A23" w:rsidRPr="001E56D2" w:rsidRDefault="002665FF">
            <w:pPr>
              <w:pStyle w:val="af1"/>
              <w:spacing w:line="400" w:lineRule="exact"/>
              <w:jc w:val="center"/>
              <w:rPr>
                <w:rFonts w:ascii="仿宋" w:eastAsia="仿宋" w:hAnsi="仿宋"/>
                <w:sz w:val="24"/>
                <w:szCs w:val="24"/>
              </w:rPr>
            </w:pPr>
            <w:r w:rsidRPr="001E56D2">
              <w:rPr>
                <w:rFonts w:ascii="仿宋" w:eastAsia="仿宋" w:hAnsi="仿宋"/>
                <w:sz w:val="24"/>
                <w:szCs w:val="24"/>
              </w:rPr>
              <w:t>9.2</w:t>
            </w:r>
          </w:p>
        </w:tc>
        <w:tc>
          <w:tcPr>
            <w:tcW w:w="8258" w:type="dxa"/>
            <w:vAlign w:val="center"/>
          </w:tcPr>
          <w:p w:rsidR="002C4A23" w:rsidRPr="001E56D2" w:rsidRDefault="002665FF">
            <w:pPr>
              <w:snapToGrid w:val="0"/>
              <w:spacing w:line="400" w:lineRule="exact"/>
              <w:rPr>
                <w:rFonts w:ascii="仿宋" w:eastAsia="仿宋" w:hAnsi="仿宋"/>
                <w:bCs/>
                <w:sz w:val="24"/>
              </w:rPr>
            </w:pPr>
            <w:r w:rsidRPr="001E56D2">
              <w:rPr>
                <w:rFonts w:ascii="仿宋" w:eastAsia="仿宋" w:hAnsi="仿宋" w:hint="eastAsia"/>
                <w:bCs/>
                <w:sz w:val="24"/>
              </w:rPr>
              <w:t>磋商时间：响应文件递交截止后为磋商小组与供应商磋商时间，具体时间由采购代理机构另行通知。</w:t>
            </w:r>
          </w:p>
          <w:p w:rsidR="002C4A23" w:rsidRPr="001E56D2" w:rsidRDefault="002665FF">
            <w:pPr>
              <w:snapToGrid w:val="0"/>
              <w:spacing w:line="400" w:lineRule="exact"/>
              <w:rPr>
                <w:rFonts w:ascii="仿宋" w:eastAsia="仿宋" w:hAnsi="仿宋"/>
                <w:bCs/>
                <w:sz w:val="24"/>
              </w:rPr>
            </w:pPr>
            <w:r w:rsidRPr="001E56D2">
              <w:rPr>
                <w:rFonts w:ascii="仿宋" w:eastAsia="仿宋" w:hAnsi="仿宋" w:hint="eastAsia"/>
                <w:bCs/>
                <w:sz w:val="24"/>
              </w:rPr>
              <w:t>磋商地点：广西科文招标有限公司桂林分公司开标室（</w:t>
            </w:r>
            <w:r w:rsidRPr="001E56D2">
              <w:rPr>
                <w:rFonts w:ascii="仿宋" w:eastAsia="仿宋" w:hAnsi="仿宋" w:cs="宋体" w:hint="eastAsia"/>
                <w:sz w:val="24"/>
              </w:rPr>
              <w:t>桂林市</w:t>
            </w:r>
            <w:r w:rsidRPr="001E56D2">
              <w:rPr>
                <w:rFonts w:ascii="仿宋" w:eastAsia="仿宋" w:hAnsi="仿宋" w:cs="宋体"/>
                <w:sz w:val="24"/>
              </w:rPr>
              <w:t>七星区穿山东路</w:t>
            </w:r>
            <w:r w:rsidRPr="001E56D2">
              <w:rPr>
                <w:rFonts w:ascii="仿宋" w:eastAsia="仿宋" w:hAnsi="仿宋" w:cs="宋体" w:hint="eastAsia"/>
                <w:sz w:val="24"/>
              </w:rPr>
              <w:t>41号彰泰</w:t>
            </w:r>
            <w:r w:rsidRPr="001E56D2">
              <w:rPr>
                <w:rFonts w:ascii="仿宋" w:eastAsia="仿宋" w:hAnsi="仿宋" w:cs="宋体"/>
                <w:sz w:val="24"/>
              </w:rPr>
              <w:t>天街</w:t>
            </w:r>
            <w:r w:rsidRPr="001E56D2">
              <w:rPr>
                <w:rFonts w:ascii="仿宋" w:eastAsia="仿宋" w:hAnsi="仿宋" w:cs="宋体" w:hint="eastAsia"/>
                <w:sz w:val="24"/>
              </w:rPr>
              <w:t>V+国际</w:t>
            </w:r>
            <w:r w:rsidRPr="001E56D2">
              <w:rPr>
                <w:rFonts w:ascii="仿宋" w:eastAsia="仿宋" w:hAnsi="仿宋" w:cs="宋体"/>
                <w:sz w:val="24"/>
              </w:rPr>
              <w:t>中心</w:t>
            </w:r>
            <w:r w:rsidRPr="001E56D2">
              <w:rPr>
                <w:rFonts w:ascii="仿宋" w:eastAsia="仿宋" w:hAnsi="仿宋" w:cs="宋体" w:hint="eastAsia"/>
                <w:sz w:val="24"/>
              </w:rPr>
              <w:t>A座8</w:t>
            </w:r>
            <w:r w:rsidRPr="001E56D2">
              <w:rPr>
                <w:rFonts w:ascii="仿宋" w:eastAsia="仿宋" w:hAnsi="仿宋" w:cs="宋体"/>
                <w:sz w:val="24"/>
              </w:rPr>
              <w:t>F-02</w:t>
            </w:r>
            <w:r w:rsidRPr="001E56D2">
              <w:rPr>
                <w:rFonts w:ascii="仿宋" w:eastAsia="仿宋" w:hAnsi="仿宋" w:hint="eastAsia"/>
                <w:bCs/>
                <w:sz w:val="24"/>
              </w:rPr>
              <w:t>）</w:t>
            </w:r>
          </w:p>
        </w:tc>
      </w:tr>
      <w:tr w:rsidR="002C4A23" w:rsidRPr="001E56D2">
        <w:trPr>
          <w:trHeight w:val="611"/>
          <w:jc w:val="center"/>
        </w:trPr>
        <w:tc>
          <w:tcPr>
            <w:tcW w:w="726" w:type="dxa"/>
            <w:vAlign w:val="center"/>
          </w:tcPr>
          <w:p w:rsidR="002C4A23" w:rsidRPr="001E56D2" w:rsidRDefault="002665FF">
            <w:pPr>
              <w:pStyle w:val="2d"/>
              <w:spacing w:line="400" w:lineRule="exact"/>
              <w:jc w:val="center"/>
              <w:rPr>
                <w:rFonts w:ascii="仿宋" w:eastAsia="仿宋" w:hAnsi="仿宋"/>
                <w:sz w:val="24"/>
                <w:szCs w:val="24"/>
              </w:rPr>
            </w:pPr>
            <w:r w:rsidRPr="001E56D2">
              <w:rPr>
                <w:rFonts w:ascii="仿宋" w:eastAsia="仿宋" w:hAnsi="仿宋"/>
                <w:sz w:val="24"/>
                <w:szCs w:val="24"/>
              </w:rPr>
              <w:lastRenderedPageBreak/>
              <w:t>8</w:t>
            </w:r>
          </w:p>
        </w:tc>
        <w:tc>
          <w:tcPr>
            <w:tcW w:w="945" w:type="dxa"/>
            <w:vAlign w:val="center"/>
          </w:tcPr>
          <w:p w:rsidR="002C4A23" w:rsidRPr="001E56D2" w:rsidRDefault="002665FF">
            <w:pPr>
              <w:pStyle w:val="af1"/>
              <w:spacing w:line="400" w:lineRule="exact"/>
              <w:jc w:val="center"/>
              <w:rPr>
                <w:rFonts w:ascii="仿宋" w:eastAsia="仿宋" w:hAnsi="仿宋"/>
                <w:sz w:val="24"/>
                <w:szCs w:val="24"/>
              </w:rPr>
            </w:pPr>
            <w:r w:rsidRPr="001E56D2">
              <w:rPr>
                <w:rFonts w:ascii="仿宋" w:eastAsia="仿宋" w:hAnsi="仿宋" w:hint="eastAsia"/>
                <w:bCs/>
                <w:sz w:val="24"/>
                <w:szCs w:val="24"/>
              </w:rPr>
              <w:t>15.1</w:t>
            </w:r>
          </w:p>
        </w:tc>
        <w:tc>
          <w:tcPr>
            <w:tcW w:w="8258" w:type="dxa"/>
            <w:vAlign w:val="center"/>
          </w:tcPr>
          <w:p w:rsidR="002C4A23" w:rsidRPr="001E56D2" w:rsidRDefault="002665FF">
            <w:pPr>
              <w:snapToGrid w:val="0"/>
              <w:spacing w:line="400" w:lineRule="exact"/>
              <w:rPr>
                <w:rFonts w:ascii="仿宋" w:eastAsia="仿宋" w:hAnsi="仿宋"/>
                <w:sz w:val="24"/>
              </w:rPr>
            </w:pPr>
            <w:r w:rsidRPr="001E56D2">
              <w:rPr>
                <w:rFonts w:ascii="仿宋" w:eastAsia="仿宋" w:hAnsi="仿宋" w:hint="eastAsia"/>
                <w:sz w:val="24"/>
              </w:rPr>
              <w:t>1、代理服务费</w:t>
            </w:r>
            <w:r w:rsidR="002838FF" w:rsidRPr="00AE2CA4">
              <w:rPr>
                <w:rFonts w:ascii="仿宋" w:eastAsia="仿宋" w:hAnsi="仿宋" w:cs="仿宋" w:hint="eastAsia"/>
                <w:sz w:val="24"/>
              </w:rPr>
              <w:t>以采购项目成交金额×1.</w:t>
            </w:r>
            <w:r w:rsidR="002838FF">
              <w:rPr>
                <w:rFonts w:ascii="仿宋" w:eastAsia="仿宋" w:hAnsi="仿宋" w:cs="仿宋" w:hint="eastAsia"/>
                <w:sz w:val="24"/>
              </w:rPr>
              <w:t>5</w:t>
            </w:r>
            <w:r w:rsidR="002838FF" w:rsidRPr="00AE2CA4">
              <w:rPr>
                <w:rFonts w:ascii="仿宋" w:eastAsia="仿宋" w:hAnsi="仿宋" w:cs="仿宋" w:hint="eastAsia"/>
                <w:sz w:val="24"/>
              </w:rPr>
              <w:t xml:space="preserve">%为基数下浮 </w:t>
            </w:r>
            <w:r w:rsidR="002838FF">
              <w:rPr>
                <w:rFonts w:ascii="仿宋" w:eastAsia="仿宋" w:hAnsi="仿宋" w:cs="仿宋" w:hint="eastAsia"/>
                <w:sz w:val="24"/>
              </w:rPr>
              <w:t>2</w:t>
            </w:r>
            <w:r w:rsidR="002838FF" w:rsidRPr="00AE2CA4">
              <w:rPr>
                <w:rFonts w:ascii="仿宋" w:eastAsia="仿宋" w:hAnsi="仿宋" w:cs="仿宋" w:hint="eastAsia"/>
                <w:sz w:val="24"/>
              </w:rPr>
              <w:t>0 %向</w:t>
            </w:r>
            <w:r w:rsidR="002838FF">
              <w:rPr>
                <w:rFonts w:ascii="仿宋" w:eastAsia="仿宋" w:hAnsi="仿宋" w:cs="仿宋" w:hint="eastAsia"/>
                <w:sz w:val="24"/>
              </w:rPr>
              <w:t>成交</w:t>
            </w:r>
            <w:r w:rsidR="002838FF" w:rsidRPr="00AE2CA4">
              <w:rPr>
                <w:rFonts w:ascii="仿宋" w:eastAsia="仿宋" w:hAnsi="仿宋" w:cs="仿宋" w:hint="eastAsia"/>
                <w:sz w:val="24"/>
              </w:rPr>
              <w:t>供应商收取</w:t>
            </w:r>
            <w:r w:rsidRPr="001E56D2">
              <w:rPr>
                <w:rFonts w:ascii="仿宋" w:eastAsia="仿宋" w:hAnsi="仿宋" w:hint="eastAsia"/>
                <w:sz w:val="24"/>
              </w:rPr>
              <w:t>。</w:t>
            </w:r>
            <w:r w:rsidR="00CD0892" w:rsidRPr="001E56D2">
              <w:rPr>
                <w:rFonts w:ascii="仿宋" w:eastAsia="仿宋" w:hAnsi="仿宋" w:hint="eastAsia"/>
                <w:sz w:val="24"/>
              </w:rPr>
              <w:t>成交人领取成交通知书前应向采购代理机构一次付清代理服务费。</w:t>
            </w:r>
          </w:p>
          <w:p w:rsidR="002C4A23" w:rsidRPr="001E56D2" w:rsidRDefault="002665FF">
            <w:pPr>
              <w:snapToGrid w:val="0"/>
              <w:spacing w:line="400" w:lineRule="exact"/>
              <w:rPr>
                <w:rFonts w:ascii="仿宋" w:eastAsia="仿宋" w:hAnsi="仿宋"/>
                <w:sz w:val="24"/>
              </w:rPr>
            </w:pPr>
            <w:r w:rsidRPr="001E56D2">
              <w:rPr>
                <w:rFonts w:ascii="仿宋" w:eastAsia="仿宋" w:hAnsi="仿宋" w:hint="eastAsia"/>
                <w:sz w:val="24"/>
              </w:rPr>
              <w:t>2、代理服务费交纳账户：</w:t>
            </w:r>
          </w:p>
          <w:p w:rsidR="002C4A23" w:rsidRPr="001E56D2" w:rsidRDefault="002665FF">
            <w:pPr>
              <w:snapToGrid w:val="0"/>
              <w:spacing w:line="400" w:lineRule="exact"/>
              <w:rPr>
                <w:rFonts w:ascii="仿宋" w:eastAsia="仿宋" w:hAnsi="仿宋"/>
                <w:sz w:val="24"/>
              </w:rPr>
            </w:pPr>
            <w:r w:rsidRPr="001E56D2">
              <w:rPr>
                <w:rFonts w:ascii="仿宋" w:eastAsia="仿宋" w:hAnsi="仿宋" w:hint="eastAsia"/>
                <w:sz w:val="24"/>
              </w:rPr>
              <w:t>账户名称：广西科文招标有限公司桂林分公司</w:t>
            </w:r>
          </w:p>
          <w:p w:rsidR="002C4A23" w:rsidRPr="001E56D2" w:rsidRDefault="002665FF">
            <w:pPr>
              <w:snapToGrid w:val="0"/>
              <w:spacing w:line="400" w:lineRule="exact"/>
              <w:rPr>
                <w:rFonts w:ascii="仿宋" w:eastAsia="仿宋" w:hAnsi="仿宋"/>
                <w:sz w:val="24"/>
              </w:rPr>
            </w:pPr>
            <w:r w:rsidRPr="001E56D2">
              <w:rPr>
                <w:rFonts w:ascii="仿宋" w:eastAsia="仿宋" w:hAnsi="仿宋" w:hint="eastAsia"/>
                <w:sz w:val="24"/>
              </w:rPr>
              <w:t xml:space="preserve">开户银行：桂林工行桂湖支行 </w:t>
            </w:r>
          </w:p>
          <w:p w:rsidR="002C4A23" w:rsidRPr="001E56D2" w:rsidRDefault="002665FF">
            <w:pPr>
              <w:snapToGrid w:val="0"/>
              <w:spacing w:line="400" w:lineRule="exact"/>
              <w:rPr>
                <w:rFonts w:ascii="仿宋" w:eastAsia="仿宋" w:hAnsi="仿宋"/>
                <w:bCs/>
                <w:sz w:val="24"/>
              </w:rPr>
            </w:pPr>
            <w:r w:rsidRPr="001E56D2">
              <w:rPr>
                <w:rFonts w:ascii="仿宋" w:eastAsia="仿宋" w:hAnsi="仿宋" w:hint="eastAsia"/>
                <w:sz w:val="24"/>
              </w:rPr>
              <w:t>银行账号：210 3200 2093 0000 2088</w:t>
            </w:r>
          </w:p>
        </w:tc>
      </w:tr>
    </w:tbl>
    <w:p w:rsidR="002C4A23" w:rsidRPr="001E56D2" w:rsidRDefault="002C4A23">
      <w:pPr>
        <w:pStyle w:val="2d"/>
        <w:rPr>
          <w:rFonts w:ascii="仿宋" w:eastAsia="仿宋" w:hAnsi="仿宋"/>
          <w:sz w:val="24"/>
          <w:szCs w:val="24"/>
        </w:rPr>
      </w:pPr>
    </w:p>
    <w:p w:rsidR="002C4A23" w:rsidRPr="001E56D2" w:rsidRDefault="002665FF">
      <w:pPr>
        <w:rPr>
          <w:rFonts w:ascii="仿宋" w:eastAsia="仿宋" w:hAnsi="仿宋"/>
          <w:b/>
          <w:bCs/>
          <w:sz w:val="24"/>
        </w:rPr>
      </w:pPr>
      <w:r w:rsidRPr="001E56D2">
        <w:rPr>
          <w:rFonts w:ascii="仿宋" w:eastAsia="仿宋" w:hAnsi="仿宋" w:hint="eastAsia"/>
          <w:b/>
          <w:bCs/>
          <w:sz w:val="24"/>
        </w:rPr>
        <w:br w:type="page"/>
      </w:r>
    </w:p>
    <w:p w:rsidR="002C4A23" w:rsidRPr="001E56D2" w:rsidRDefault="002665FF">
      <w:pPr>
        <w:pStyle w:val="af1"/>
        <w:jc w:val="center"/>
        <w:rPr>
          <w:rFonts w:ascii="仿宋" w:eastAsia="仿宋" w:hAnsi="仿宋"/>
          <w:b/>
          <w:bCs/>
          <w:sz w:val="30"/>
          <w:szCs w:val="30"/>
        </w:rPr>
      </w:pPr>
      <w:r w:rsidRPr="001E56D2">
        <w:rPr>
          <w:rFonts w:ascii="仿宋" w:eastAsia="仿宋" w:hAnsi="仿宋" w:hint="eastAsia"/>
          <w:b/>
          <w:bCs/>
          <w:sz w:val="30"/>
          <w:szCs w:val="30"/>
        </w:rPr>
        <w:lastRenderedPageBreak/>
        <w:t>供 应 商 须 知</w:t>
      </w:r>
    </w:p>
    <w:p w:rsidR="002C4A23" w:rsidRPr="001E56D2" w:rsidRDefault="002665FF">
      <w:pPr>
        <w:pStyle w:val="af1"/>
        <w:spacing w:line="440" w:lineRule="exact"/>
        <w:jc w:val="center"/>
        <w:outlineLvl w:val="1"/>
        <w:rPr>
          <w:rFonts w:ascii="仿宋" w:eastAsia="仿宋" w:hAnsi="仿宋"/>
          <w:b/>
          <w:bCs/>
          <w:sz w:val="24"/>
          <w:szCs w:val="24"/>
        </w:rPr>
      </w:pPr>
      <w:bookmarkStart w:id="7" w:name="_Toc212533300"/>
      <w:bookmarkStart w:id="8" w:name="_Toc182746195"/>
      <w:bookmarkStart w:id="9" w:name="_Toc156106931"/>
      <w:bookmarkStart w:id="10" w:name="_Toc168823539"/>
      <w:bookmarkStart w:id="11" w:name="_Toc173580775"/>
      <w:r w:rsidRPr="001E56D2">
        <w:rPr>
          <w:rFonts w:ascii="仿宋" w:eastAsia="仿宋" w:hAnsi="仿宋" w:hint="eastAsia"/>
          <w:b/>
          <w:bCs/>
          <w:sz w:val="24"/>
          <w:szCs w:val="24"/>
        </w:rPr>
        <w:t>一   总  则</w:t>
      </w:r>
      <w:bookmarkEnd w:id="7"/>
      <w:bookmarkEnd w:id="8"/>
      <w:bookmarkEnd w:id="9"/>
      <w:bookmarkEnd w:id="10"/>
      <w:bookmarkEnd w:id="11"/>
    </w:p>
    <w:p w:rsidR="002C4A23" w:rsidRPr="001E56D2" w:rsidRDefault="002665FF">
      <w:pPr>
        <w:pStyle w:val="af1"/>
        <w:spacing w:line="400" w:lineRule="exact"/>
        <w:outlineLvl w:val="2"/>
        <w:rPr>
          <w:rFonts w:ascii="仿宋" w:eastAsia="仿宋" w:hAnsi="仿宋"/>
          <w:b/>
          <w:sz w:val="24"/>
          <w:szCs w:val="24"/>
        </w:rPr>
      </w:pPr>
      <w:bookmarkStart w:id="12" w:name="_Toc168823540"/>
      <w:bookmarkStart w:id="13" w:name="_Toc182746196"/>
      <w:bookmarkStart w:id="14" w:name="_Toc173580776"/>
      <w:bookmarkStart w:id="15" w:name="_Toc212533301"/>
      <w:bookmarkStart w:id="16" w:name="_Toc156106932"/>
      <w:r w:rsidRPr="001E56D2">
        <w:rPr>
          <w:rFonts w:ascii="仿宋" w:eastAsia="仿宋" w:hAnsi="仿宋" w:hint="eastAsia"/>
          <w:b/>
          <w:sz w:val="24"/>
          <w:szCs w:val="24"/>
        </w:rPr>
        <w:t>1、适用范围</w:t>
      </w:r>
    </w:p>
    <w:p w:rsidR="002C4A23" w:rsidRPr="001E56D2" w:rsidRDefault="002665FF">
      <w:pPr>
        <w:pStyle w:val="af1"/>
        <w:spacing w:line="400" w:lineRule="exact"/>
        <w:ind w:firstLineChars="200" w:firstLine="480"/>
        <w:rPr>
          <w:rFonts w:ascii="仿宋" w:eastAsia="仿宋" w:hAnsi="仿宋"/>
          <w:sz w:val="24"/>
          <w:szCs w:val="24"/>
          <w:u w:val="single"/>
        </w:rPr>
      </w:pPr>
      <w:r w:rsidRPr="001E56D2">
        <w:rPr>
          <w:rFonts w:ascii="仿宋" w:eastAsia="仿宋" w:hAnsi="仿宋" w:hint="eastAsia"/>
          <w:sz w:val="24"/>
          <w:szCs w:val="24"/>
        </w:rPr>
        <w:t>1.1本文件仅适用于本文件中所叙述的服务类采购项目。</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2、定义</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2.1“采购人”是指：是依法进行采购的机关、事业单位、团体组织。在本项目中专指</w:t>
      </w:r>
      <w:r w:rsidR="00087787">
        <w:rPr>
          <w:rFonts w:ascii="仿宋" w:eastAsia="仿宋" w:hAnsi="仿宋" w:hint="eastAsia"/>
          <w:sz w:val="24"/>
          <w:szCs w:val="24"/>
        </w:rPr>
        <w:t>桂林市疾病预防控制中心</w:t>
      </w:r>
      <w:r w:rsidRPr="001E56D2">
        <w:rPr>
          <w:rFonts w:ascii="仿宋" w:eastAsia="仿宋" w:hAnsi="仿宋" w:hint="eastAsia"/>
          <w:sz w:val="24"/>
          <w:szCs w:val="24"/>
        </w:rPr>
        <w:t>。</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2.2“采购代理机构”是指：是指经财政部门备案的，依法接受采购人委托，从事政府采购货物、工程和服务的招标、竞争性磋商、竞争性</w:t>
      </w:r>
      <w:r w:rsidRPr="001E56D2">
        <w:rPr>
          <w:rFonts w:ascii="仿宋" w:eastAsia="仿宋" w:hAnsi="仿宋"/>
          <w:sz w:val="24"/>
          <w:szCs w:val="24"/>
        </w:rPr>
        <w:t>谈判、</w:t>
      </w:r>
      <w:r w:rsidRPr="001E56D2">
        <w:rPr>
          <w:rFonts w:ascii="仿宋" w:eastAsia="仿宋" w:hAnsi="仿宋" w:hint="eastAsia"/>
          <w:sz w:val="24"/>
          <w:szCs w:val="24"/>
        </w:rPr>
        <w:t>询价等采购代理业务，以及政府采购咨询、培训等相关专业服务（以下统称代理政府采购事宜）的社会中介机构。在本项目中专指广西科文招标有限公司。</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2.3“供应商”是指响应本文件要求，参加磋商的法人。如果该供应商在本次磋商中成交，即成为“成交供应商”。</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2.4“货物”是指各种形态和种类的物品，包括原材料、燃料、设备、产品等。</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2.5“服务”是指除货物和工程以外的其他政府采购对象。</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2.6“响应文件”是指：供应商根据本文件要求，编制包含报价、技术和服务等所有内容的文件。</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3、供应商的基本条件</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 xml:space="preserve">3.1供应商资格： </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3.1.1</w:t>
      </w:r>
      <w:r w:rsidR="00FD7FCA" w:rsidRPr="009E51E6">
        <w:rPr>
          <w:rFonts w:ascii="仿宋" w:eastAsia="仿宋" w:hAnsi="仿宋" w:hint="eastAsia"/>
          <w:sz w:val="24"/>
        </w:rPr>
        <w:t xml:space="preserve">国内注册（指按国家有关规定要求注册的） </w:t>
      </w:r>
      <w:r w:rsidR="00FD7FCA">
        <w:rPr>
          <w:rFonts w:ascii="仿宋" w:eastAsia="仿宋" w:hAnsi="仿宋" w:hint="eastAsia"/>
          <w:sz w:val="24"/>
        </w:rPr>
        <w:t>提供</w:t>
      </w:r>
      <w:r w:rsidR="00FD7FCA" w:rsidRPr="009E51E6">
        <w:rPr>
          <w:rFonts w:ascii="仿宋" w:eastAsia="仿宋" w:hAnsi="仿宋" w:hint="eastAsia"/>
          <w:sz w:val="24"/>
        </w:rPr>
        <w:t>本次</w:t>
      </w:r>
      <w:r w:rsidR="00FD7FCA">
        <w:rPr>
          <w:rFonts w:ascii="仿宋" w:eastAsia="仿宋" w:hAnsi="仿宋" w:hint="eastAsia"/>
          <w:sz w:val="24"/>
        </w:rPr>
        <w:t>服务</w:t>
      </w:r>
      <w:r w:rsidR="00FD7FCA" w:rsidRPr="009E51E6">
        <w:rPr>
          <w:rFonts w:ascii="仿宋" w:eastAsia="仿宋" w:hAnsi="仿宋" w:hint="eastAsia"/>
          <w:sz w:val="24"/>
        </w:rPr>
        <w:t>并具有法人资格</w:t>
      </w:r>
      <w:r w:rsidR="00FD7FCA">
        <w:rPr>
          <w:rFonts w:ascii="仿宋" w:eastAsia="仿宋" w:hAnsi="仿宋" w:hint="eastAsia"/>
          <w:sz w:val="24"/>
        </w:rPr>
        <w:t>的供应商</w:t>
      </w:r>
      <w:r w:rsidRPr="001E56D2">
        <w:rPr>
          <w:rFonts w:ascii="仿宋" w:eastAsia="仿宋" w:hAnsi="仿宋" w:hint="eastAsia"/>
          <w:sz w:val="24"/>
          <w:szCs w:val="24"/>
        </w:rPr>
        <w:t>。</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3.1.2</w:t>
      </w:r>
      <w:r w:rsidR="00FD7FCA" w:rsidRPr="009E51E6">
        <w:rPr>
          <w:rFonts w:ascii="仿宋" w:eastAsia="仿宋" w:hAnsi="仿宋" w:hint="eastAsia"/>
          <w:sz w:val="24"/>
        </w:rPr>
        <w:t>本项目不接受联合体磋商</w:t>
      </w:r>
      <w:r w:rsidRPr="001E56D2">
        <w:rPr>
          <w:rFonts w:ascii="仿宋" w:eastAsia="仿宋" w:hAnsi="仿宋" w:hint="eastAsia"/>
          <w:sz w:val="24"/>
          <w:szCs w:val="24"/>
        </w:rPr>
        <w:t>。</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3.1.</w:t>
      </w:r>
      <w:r w:rsidRPr="001E56D2">
        <w:rPr>
          <w:rFonts w:ascii="仿宋" w:eastAsia="仿宋" w:hAnsi="仿宋"/>
          <w:sz w:val="24"/>
          <w:szCs w:val="24"/>
        </w:rPr>
        <w:t>3</w:t>
      </w:r>
      <w:r w:rsidR="00FD7FCA" w:rsidRPr="001E56D2">
        <w:rPr>
          <w:rFonts w:ascii="仿宋" w:eastAsia="仿宋" w:hAnsi="仿宋" w:hint="eastAsia"/>
          <w:sz w:val="24"/>
        </w:rPr>
        <w:t>凡</w:t>
      </w:r>
      <w:r w:rsidR="00FD7FCA" w:rsidRPr="009E51E6">
        <w:rPr>
          <w:rFonts w:ascii="仿宋" w:eastAsia="仿宋" w:hAnsi="仿宋" w:hint="eastAsia"/>
          <w:sz w:val="24"/>
        </w:rPr>
        <w:t>在“ 信用中国” 网站(www.creditchina.gov.cn)列入失信被执行人、</w:t>
      </w:r>
      <w:r w:rsidR="00FD7FCA">
        <w:rPr>
          <w:rFonts w:ascii="仿宋" w:eastAsia="仿宋" w:hAnsi="仿宋" w:hint="eastAsia"/>
          <w:sz w:val="24"/>
        </w:rPr>
        <w:t>经营异常名录信息、</w:t>
      </w:r>
      <w:r w:rsidR="00FD7FCA" w:rsidRPr="009E51E6">
        <w:rPr>
          <w:rFonts w:ascii="仿宋" w:eastAsia="仿宋" w:hAnsi="仿宋" w:hint="eastAsia"/>
          <w:sz w:val="24"/>
        </w:rPr>
        <w:t>重大税收违法</w:t>
      </w:r>
      <w:r w:rsidR="00FD7FCA">
        <w:rPr>
          <w:rFonts w:ascii="仿宋" w:eastAsia="仿宋" w:hAnsi="仿宋" w:hint="eastAsia"/>
          <w:sz w:val="24"/>
        </w:rPr>
        <w:t>实心主体</w:t>
      </w:r>
      <w:r w:rsidR="00FD7FCA" w:rsidRPr="009E51E6">
        <w:rPr>
          <w:rFonts w:ascii="仿宋" w:eastAsia="仿宋" w:hAnsi="仿宋" w:hint="eastAsia"/>
          <w:sz w:val="24"/>
        </w:rPr>
        <w:t>的供应商，不得参与</w:t>
      </w:r>
      <w:r w:rsidR="00FD7FCA">
        <w:rPr>
          <w:rFonts w:ascii="仿宋" w:eastAsia="仿宋" w:hAnsi="仿宋" w:hint="eastAsia"/>
          <w:sz w:val="24"/>
        </w:rPr>
        <w:t>本次</w:t>
      </w:r>
      <w:r w:rsidR="00FD7FCA" w:rsidRPr="009E51E6">
        <w:rPr>
          <w:rFonts w:ascii="仿宋" w:eastAsia="仿宋" w:hAnsi="仿宋" w:hint="eastAsia"/>
          <w:sz w:val="24"/>
        </w:rPr>
        <w:t>采购活动</w:t>
      </w:r>
      <w:r w:rsidRPr="001E56D2">
        <w:rPr>
          <w:rFonts w:ascii="仿宋" w:eastAsia="仿宋" w:hAnsi="仿宋" w:hint="eastAsia"/>
          <w:sz w:val="24"/>
          <w:szCs w:val="24"/>
        </w:rPr>
        <w:t>。</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3.1.</w:t>
      </w:r>
      <w:r w:rsidRPr="001E56D2">
        <w:rPr>
          <w:rFonts w:ascii="仿宋" w:eastAsia="仿宋" w:hAnsi="仿宋"/>
          <w:sz w:val="24"/>
          <w:szCs w:val="24"/>
        </w:rPr>
        <w:t>4</w:t>
      </w:r>
      <w:r w:rsidRPr="001E56D2">
        <w:rPr>
          <w:rFonts w:ascii="仿宋" w:eastAsia="仿宋" w:hAnsi="仿宋" w:hint="eastAsia"/>
          <w:sz w:val="24"/>
          <w:szCs w:val="24"/>
        </w:rPr>
        <w:t>本项目不接受未按规定购买竞争性磋商采购文件的供应商参与磋商</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w:t>
      </w:r>
      <w:r w:rsidRPr="001E56D2">
        <w:rPr>
          <w:rFonts w:ascii="仿宋" w:eastAsia="仿宋" w:hAnsi="仿宋"/>
          <w:sz w:val="24"/>
          <w:szCs w:val="24"/>
        </w:rPr>
        <w:t>2</w:t>
      </w:r>
      <w:r w:rsidRPr="001E56D2">
        <w:rPr>
          <w:rFonts w:ascii="仿宋" w:eastAsia="仿宋" w:hAnsi="仿宋" w:hint="eastAsia"/>
          <w:sz w:val="24"/>
          <w:szCs w:val="24"/>
        </w:rPr>
        <w:t>符合供应商资格的供应商应承担磋商及履约中应承担的全部责任和义务。</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w:t>
      </w:r>
      <w:r w:rsidRPr="001E56D2">
        <w:rPr>
          <w:rFonts w:ascii="仿宋" w:eastAsia="仿宋" w:hAnsi="仿宋"/>
          <w:sz w:val="24"/>
          <w:szCs w:val="24"/>
        </w:rPr>
        <w:t>3</w:t>
      </w:r>
      <w:r w:rsidRPr="001E56D2">
        <w:rPr>
          <w:rFonts w:ascii="仿宋" w:eastAsia="仿宋" w:hAnsi="仿宋" w:hint="eastAsia"/>
          <w:sz w:val="24"/>
          <w:szCs w:val="24"/>
        </w:rPr>
        <w:t>特别说明：</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hint="eastAsia"/>
          <w:sz w:val="24"/>
        </w:rPr>
        <w:t>关联供应商不得参加同一合同项下采购活动，否则响应文件将被视为无效：</w:t>
      </w:r>
    </w:p>
    <w:p w:rsidR="002C4A23" w:rsidRPr="001E56D2" w:rsidRDefault="002665FF">
      <w:pPr>
        <w:tabs>
          <w:tab w:val="left" w:pos="1635"/>
        </w:tabs>
        <w:spacing w:line="400" w:lineRule="exact"/>
        <w:ind w:firstLineChars="200" w:firstLine="480"/>
        <w:rPr>
          <w:rFonts w:ascii="仿宋" w:eastAsia="仿宋" w:hAnsi="仿宋"/>
          <w:sz w:val="24"/>
        </w:rPr>
      </w:pPr>
      <w:r w:rsidRPr="001E56D2">
        <w:rPr>
          <w:rFonts w:ascii="仿宋" w:eastAsia="仿宋" w:hAnsi="仿宋" w:hint="eastAsia"/>
          <w:sz w:val="24"/>
        </w:rPr>
        <w:t>（1）单位负责人为同一人或者存在直接控股、管理关系的，不得参加同一合同项下的政府采购活动。</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hint="eastAsia"/>
          <w:sz w:val="24"/>
        </w:rPr>
        <w:t>（2）为本采购项目提供整体设计、规范编制或者项目管理、监理、检测等服务的供应商，不得再参加本次采购活动。</w:t>
      </w:r>
    </w:p>
    <w:p w:rsidR="002C4A23" w:rsidRPr="001E56D2" w:rsidRDefault="002665FF">
      <w:pPr>
        <w:pStyle w:val="af1"/>
        <w:spacing w:line="400" w:lineRule="exact"/>
        <w:ind w:firstLine="420"/>
        <w:rPr>
          <w:rFonts w:ascii="仿宋" w:eastAsia="仿宋" w:hAnsi="仿宋"/>
          <w:b/>
          <w:sz w:val="24"/>
          <w:szCs w:val="24"/>
        </w:rPr>
      </w:pPr>
      <w:r w:rsidRPr="001E56D2">
        <w:rPr>
          <w:rFonts w:ascii="仿宋" w:eastAsia="仿宋" w:hAnsi="仿宋" w:hint="eastAsia"/>
          <w:b/>
          <w:sz w:val="24"/>
          <w:szCs w:val="24"/>
        </w:rPr>
        <w:t>3.4竞争性磋商采购文件的澄清与修改</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3.4.1供应商应认真阅读竞争性磋商采购文件，发现其中有误或有不合理要求的，应在响应文件</w:t>
      </w:r>
      <w:r w:rsidRPr="001E56D2">
        <w:rPr>
          <w:rFonts w:ascii="仿宋" w:eastAsia="仿宋" w:hAnsi="仿宋"/>
          <w:sz w:val="24"/>
          <w:szCs w:val="24"/>
        </w:rPr>
        <w:t>递交</w:t>
      </w:r>
      <w:r w:rsidRPr="001E56D2">
        <w:rPr>
          <w:rFonts w:ascii="仿宋" w:eastAsia="仿宋" w:hAnsi="仿宋" w:hint="eastAsia"/>
          <w:sz w:val="24"/>
          <w:szCs w:val="24"/>
        </w:rPr>
        <w:t>截止时间二日前以书面形式要求采购代理机构澄清。</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sz w:val="24"/>
          <w:szCs w:val="24"/>
        </w:rPr>
        <w:t>3.</w:t>
      </w:r>
      <w:r w:rsidRPr="001E56D2">
        <w:rPr>
          <w:rFonts w:ascii="仿宋" w:eastAsia="仿宋" w:hAnsi="仿宋" w:hint="eastAsia"/>
          <w:sz w:val="24"/>
          <w:szCs w:val="24"/>
        </w:rPr>
        <w:t>4</w:t>
      </w:r>
      <w:r w:rsidRPr="001E56D2">
        <w:rPr>
          <w:rFonts w:ascii="仿宋" w:eastAsia="仿宋" w:hAnsi="仿宋"/>
          <w:sz w:val="24"/>
          <w:szCs w:val="24"/>
        </w:rPr>
        <w:t xml:space="preserve">.2 </w:t>
      </w:r>
      <w:r w:rsidRPr="001E56D2">
        <w:rPr>
          <w:rFonts w:ascii="仿宋" w:eastAsia="仿宋" w:hAnsi="仿宋" w:hint="eastAsia"/>
          <w:sz w:val="24"/>
          <w:szCs w:val="24"/>
        </w:rPr>
        <w:t>提交首次响应文件截止之日前，采购代理机构可以对已发出的磋商采购文件进行必要澄清或者修改，澄清或者修改的内容可能影响响应文件编制的，采购代理机构应当在提交首次响应文件递交截止时间5日前在本项目竞争性磋商采购公告发布的同一媒体上发布更正公告，已购</w:t>
      </w:r>
      <w:r w:rsidRPr="001E56D2">
        <w:rPr>
          <w:rFonts w:ascii="仿宋" w:eastAsia="仿宋" w:hAnsi="仿宋" w:hint="eastAsia"/>
          <w:sz w:val="24"/>
          <w:szCs w:val="24"/>
        </w:rPr>
        <w:lastRenderedPageBreak/>
        <w:t>买竞争性磋商采购文件的供应商自行登录竞争性磋商公告发布的相关网站查询，不足5日的，应当顺延首次响应文件递交截止时间。</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sz w:val="24"/>
        </w:rPr>
        <w:t>3.</w:t>
      </w:r>
      <w:r w:rsidRPr="001E56D2">
        <w:rPr>
          <w:rFonts w:ascii="仿宋" w:eastAsia="仿宋" w:hAnsi="仿宋" w:hint="eastAsia"/>
          <w:sz w:val="24"/>
        </w:rPr>
        <w:t>4</w:t>
      </w:r>
      <w:r w:rsidRPr="001E56D2">
        <w:rPr>
          <w:rFonts w:ascii="仿宋" w:eastAsia="仿宋" w:hAnsi="仿宋"/>
          <w:sz w:val="24"/>
        </w:rPr>
        <w:t xml:space="preserve">.3 </w:t>
      </w:r>
      <w:r w:rsidRPr="001E56D2">
        <w:rPr>
          <w:rFonts w:ascii="仿宋" w:eastAsia="仿宋" w:hAnsi="仿宋" w:hint="eastAsia"/>
          <w:sz w:val="24"/>
        </w:rPr>
        <w:t>采购代理机构在竞争性磋商采购公告发布的相关网站发布更正公告的同时，视同供应商已知晓竞争性磋商采购文件的澄清或者修改，供应商应将澄清或者修改的内容考虑在响应文件中，供应商在响应文件递交截止前未登录竞争性磋商采购公告发布的相关网站查看澄清或者修改的，造成供应商的响应文件不符合竞争性磋商采购文件要求或无效的，由供应商自行承担责任。</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hint="eastAsia"/>
          <w:sz w:val="24"/>
        </w:rPr>
        <w:t>3</w:t>
      </w:r>
      <w:r w:rsidRPr="001E56D2">
        <w:rPr>
          <w:rFonts w:ascii="仿宋" w:eastAsia="仿宋" w:hAnsi="仿宋"/>
          <w:sz w:val="24"/>
        </w:rPr>
        <w:t>.</w:t>
      </w:r>
      <w:r w:rsidRPr="001E56D2">
        <w:rPr>
          <w:rFonts w:ascii="仿宋" w:eastAsia="仿宋" w:hAnsi="仿宋" w:hint="eastAsia"/>
          <w:sz w:val="24"/>
        </w:rPr>
        <w:t>4</w:t>
      </w:r>
      <w:r w:rsidRPr="001E56D2">
        <w:rPr>
          <w:rFonts w:ascii="仿宋" w:eastAsia="仿宋" w:hAnsi="仿宋"/>
          <w:sz w:val="24"/>
        </w:rPr>
        <w:t xml:space="preserve">.3.1 </w:t>
      </w:r>
      <w:r w:rsidRPr="001E56D2">
        <w:rPr>
          <w:rFonts w:ascii="仿宋" w:eastAsia="仿宋" w:hAnsi="仿宋" w:hint="eastAsia"/>
          <w:sz w:val="24"/>
        </w:rPr>
        <w:t>澄清、答复、修改、补充的内容为竞争性磋商采购文件的组成部分。当澄清、答复、修改、补充通知就同一内容的表述不一致时，以最后发出的文件为准。</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hint="eastAsia"/>
          <w:sz w:val="24"/>
        </w:rPr>
        <w:t>3</w:t>
      </w:r>
      <w:r w:rsidRPr="001E56D2">
        <w:rPr>
          <w:rFonts w:ascii="仿宋" w:eastAsia="仿宋" w:hAnsi="仿宋"/>
          <w:sz w:val="24"/>
        </w:rPr>
        <w:t>.</w:t>
      </w:r>
      <w:r w:rsidRPr="001E56D2">
        <w:rPr>
          <w:rFonts w:ascii="仿宋" w:eastAsia="仿宋" w:hAnsi="仿宋" w:hint="eastAsia"/>
          <w:sz w:val="24"/>
        </w:rPr>
        <w:t>4</w:t>
      </w:r>
      <w:r w:rsidRPr="001E56D2">
        <w:rPr>
          <w:rFonts w:ascii="仿宋" w:eastAsia="仿宋" w:hAnsi="仿宋"/>
          <w:sz w:val="24"/>
        </w:rPr>
        <w:t xml:space="preserve">.3.2 </w:t>
      </w:r>
      <w:r w:rsidRPr="001E56D2">
        <w:rPr>
          <w:rFonts w:ascii="仿宋" w:eastAsia="仿宋" w:hAnsi="仿宋" w:hint="eastAsia"/>
          <w:sz w:val="24"/>
        </w:rPr>
        <w:t>竞争性磋商采购文件的澄清、答复、修改或补充都应该通过本项目采购代理机构以法定形式发布，采购人非通过本机构，不得擅自澄清、答复、修改或补充竞争性磋商采购文件。</w:t>
      </w:r>
    </w:p>
    <w:p w:rsidR="002C4A23" w:rsidRPr="001E56D2" w:rsidRDefault="002665FF">
      <w:pPr>
        <w:tabs>
          <w:tab w:val="left" w:pos="1635"/>
        </w:tabs>
        <w:spacing w:line="400" w:lineRule="exact"/>
        <w:ind w:firstLine="435"/>
        <w:rPr>
          <w:rFonts w:ascii="仿宋" w:eastAsia="仿宋" w:hAnsi="仿宋"/>
          <w:sz w:val="24"/>
        </w:rPr>
      </w:pPr>
      <w:r w:rsidRPr="001E56D2">
        <w:rPr>
          <w:rFonts w:ascii="仿宋" w:eastAsia="仿宋" w:hAnsi="仿宋" w:hint="eastAsia"/>
          <w:sz w:val="24"/>
        </w:rPr>
        <w:t>3</w:t>
      </w:r>
      <w:r w:rsidRPr="001E56D2">
        <w:rPr>
          <w:rFonts w:ascii="仿宋" w:eastAsia="仿宋" w:hAnsi="仿宋"/>
          <w:sz w:val="24"/>
        </w:rPr>
        <w:t>.</w:t>
      </w:r>
      <w:r w:rsidRPr="001E56D2">
        <w:rPr>
          <w:rFonts w:ascii="仿宋" w:eastAsia="仿宋" w:hAnsi="仿宋" w:hint="eastAsia"/>
          <w:sz w:val="24"/>
        </w:rPr>
        <w:t>4</w:t>
      </w:r>
      <w:r w:rsidRPr="001E56D2">
        <w:rPr>
          <w:rFonts w:ascii="仿宋" w:eastAsia="仿宋" w:hAnsi="仿宋"/>
          <w:sz w:val="24"/>
        </w:rPr>
        <w:t xml:space="preserve">.3.3 </w:t>
      </w:r>
      <w:r w:rsidRPr="001E56D2">
        <w:rPr>
          <w:rFonts w:ascii="仿宋" w:eastAsia="仿宋" w:hAnsi="仿宋" w:hint="eastAsia"/>
          <w:sz w:val="24"/>
        </w:rPr>
        <w:t>采购人和采购代理机构可以视采购具体情况，延长响应文件截止时间和磋商时间，在本项目竞争性磋商采购公告发布的同一媒体上发布更正公告，已购买竞争性磋商采购文件的供应商自行登录竞争性磋商采购公告发布的相关网站</w:t>
      </w:r>
      <w:r w:rsidRPr="001E56D2">
        <w:rPr>
          <w:rFonts w:ascii="仿宋" w:eastAsia="仿宋" w:hAnsi="仿宋"/>
          <w:sz w:val="24"/>
        </w:rPr>
        <w:t>查询，未进行查询的，造成供应商未在规定的时间递交响应文件的，由供应商自行承担责任。</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4、磋商费用</w:t>
      </w:r>
    </w:p>
    <w:p w:rsidR="002C4A23" w:rsidRPr="001E56D2" w:rsidRDefault="002665FF">
      <w:pPr>
        <w:pStyle w:val="af1"/>
        <w:spacing w:line="400" w:lineRule="exact"/>
        <w:ind w:firstLine="420"/>
        <w:rPr>
          <w:rFonts w:ascii="仿宋" w:eastAsia="仿宋" w:hAnsi="仿宋"/>
          <w:sz w:val="24"/>
          <w:szCs w:val="24"/>
        </w:rPr>
      </w:pPr>
      <w:r w:rsidRPr="001E56D2">
        <w:rPr>
          <w:rFonts w:ascii="仿宋" w:eastAsia="仿宋" w:hAnsi="仿宋" w:hint="eastAsia"/>
          <w:sz w:val="24"/>
          <w:szCs w:val="24"/>
        </w:rPr>
        <w:t>4.1供应商应自行承担所有与编写和提交响应文件有关的费用，不论磋商结果如何，采购人和采购代理机构在任何情况下无义务和责任承担此类费用。</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二、响应文件的编制</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5、响应文件编制基本要求</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5.1供应商对响应文件的编制应按要求装订和封装。</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5.2供应商提交的响应文件以及供应商与采购代理机构（或采购人）就有关磋商的所有来往函电均应使用中文。供应商提交的支持文件和印刷的文献可以使用别的语言，但其响应内容必须附有中文翻译文本，在解释响应文件时以翻译文本为主。</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5.3供应商应认真阅读、并充分理解本文件的全部内容（包括所有的补充、修改内容），承诺并履行本文件中各项条款规定及要求。</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5.4响应文件必须按本文件的全部内容，包括所有的补充通知及附件进行编制。</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5.5如因供应商只填写和提供了本文件要求的部分内容和附件，而给评审造成困难，其可能导致的结果和责任由供应商自行承担。</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5.6响应文件的组成。响应文件应分为价格文件和商务技术文件两个部分组成。响应文件均须逐页加盖公章并由法定代表人或授权委托代理人在规定处签字。</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5.6.1价格文件（格式</w:t>
      </w:r>
      <w:r w:rsidRPr="001E56D2">
        <w:rPr>
          <w:rFonts w:ascii="仿宋" w:eastAsia="仿宋" w:hAnsi="仿宋"/>
          <w:sz w:val="24"/>
        </w:rPr>
        <w:t>按第</w:t>
      </w:r>
      <w:r w:rsidRPr="001E56D2">
        <w:rPr>
          <w:rFonts w:ascii="仿宋" w:eastAsia="仿宋" w:hAnsi="仿宋" w:hint="eastAsia"/>
          <w:sz w:val="24"/>
        </w:rPr>
        <w:t>四章“响应</w:t>
      </w:r>
      <w:r w:rsidRPr="001E56D2">
        <w:rPr>
          <w:rFonts w:ascii="仿宋" w:eastAsia="仿宋" w:hAnsi="仿宋"/>
          <w:sz w:val="24"/>
        </w:rPr>
        <w:t>文件格式</w:t>
      </w:r>
      <w:r w:rsidRPr="001E56D2">
        <w:rPr>
          <w:rFonts w:ascii="仿宋" w:eastAsia="仿宋" w:hAnsi="仿宋" w:hint="eastAsia"/>
          <w:sz w:val="24"/>
        </w:rPr>
        <w:t>”的</w:t>
      </w:r>
      <w:r w:rsidRPr="001E56D2">
        <w:rPr>
          <w:rFonts w:ascii="仿宋" w:eastAsia="仿宋" w:hAnsi="仿宋"/>
          <w:sz w:val="24"/>
        </w:rPr>
        <w:t>要求编制</w:t>
      </w:r>
      <w:r w:rsidRPr="001E56D2">
        <w:rPr>
          <w:rFonts w:ascii="仿宋" w:eastAsia="仿宋" w:hAnsi="仿宋" w:hint="eastAsia"/>
          <w:sz w:val="24"/>
        </w:rPr>
        <w:t>）</w:t>
      </w:r>
    </w:p>
    <w:p w:rsidR="00B31B4A" w:rsidRPr="00B31B4A" w:rsidRDefault="002665FF" w:rsidP="00B31B4A">
      <w:pPr>
        <w:spacing w:line="400" w:lineRule="exact"/>
        <w:ind w:firstLineChars="200" w:firstLine="480"/>
        <w:rPr>
          <w:rFonts w:ascii="仿宋" w:eastAsia="仿宋" w:hAnsi="仿宋"/>
          <w:sz w:val="24"/>
        </w:rPr>
      </w:pPr>
      <w:r w:rsidRPr="001E56D2">
        <w:rPr>
          <w:rFonts w:ascii="仿宋" w:eastAsia="仿宋" w:hAnsi="仿宋" w:hint="eastAsia"/>
          <w:sz w:val="24"/>
        </w:rPr>
        <w:t>（1）</w:t>
      </w:r>
      <w:r w:rsidR="00B31B4A" w:rsidRPr="001E56D2">
        <w:rPr>
          <w:rFonts w:ascii="仿宋" w:eastAsia="仿宋" w:hAnsi="仿宋" w:hint="eastAsia"/>
          <w:sz w:val="24"/>
        </w:rPr>
        <w:t>磋商报价表(必须提供)</w:t>
      </w:r>
      <w:r w:rsidR="00B31B4A">
        <w:rPr>
          <w:rFonts w:ascii="仿宋" w:eastAsia="仿宋" w:hAnsi="仿宋" w:hint="eastAsia"/>
          <w:sz w:val="24"/>
        </w:rPr>
        <w:t>。</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5.6.2 商务技术文件（格式</w:t>
      </w:r>
      <w:r w:rsidRPr="001E56D2">
        <w:rPr>
          <w:rFonts w:ascii="仿宋" w:eastAsia="仿宋" w:hAnsi="仿宋"/>
          <w:sz w:val="24"/>
        </w:rPr>
        <w:t>按第</w:t>
      </w:r>
      <w:r w:rsidRPr="001E56D2">
        <w:rPr>
          <w:rFonts w:ascii="仿宋" w:eastAsia="仿宋" w:hAnsi="仿宋" w:hint="eastAsia"/>
          <w:sz w:val="24"/>
        </w:rPr>
        <w:t>四章“响应</w:t>
      </w:r>
      <w:r w:rsidRPr="001E56D2">
        <w:rPr>
          <w:rFonts w:ascii="仿宋" w:eastAsia="仿宋" w:hAnsi="仿宋"/>
          <w:sz w:val="24"/>
        </w:rPr>
        <w:t>文件格式</w:t>
      </w:r>
      <w:r w:rsidRPr="001E56D2">
        <w:rPr>
          <w:rFonts w:ascii="仿宋" w:eastAsia="仿宋" w:hAnsi="仿宋" w:hint="eastAsia"/>
          <w:sz w:val="24"/>
        </w:rPr>
        <w:t>”的</w:t>
      </w:r>
      <w:r w:rsidRPr="001E56D2">
        <w:rPr>
          <w:rFonts w:ascii="仿宋" w:eastAsia="仿宋" w:hAnsi="仿宋"/>
          <w:sz w:val="24"/>
        </w:rPr>
        <w:t>要求编制</w:t>
      </w:r>
      <w:r w:rsidRPr="001E56D2">
        <w:rPr>
          <w:rFonts w:ascii="仿宋" w:eastAsia="仿宋" w:hAnsi="仿宋" w:hint="eastAsia"/>
          <w:sz w:val="24"/>
        </w:rPr>
        <w:t>）</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w:t>
      </w:r>
      <w:r w:rsidRPr="001E56D2">
        <w:rPr>
          <w:rFonts w:ascii="仿宋" w:eastAsia="仿宋" w:hAnsi="仿宋"/>
          <w:sz w:val="24"/>
        </w:rPr>
        <w:t>1</w:t>
      </w:r>
      <w:r w:rsidRPr="001E56D2">
        <w:rPr>
          <w:rFonts w:ascii="仿宋" w:eastAsia="仿宋" w:hAnsi="仿宋" w:hint="eastAsia"/>
          <w:sz w:val="24"/>
        </w:rPr>
        <w:t>）磋商函(必须提供)；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w:t>
      </w:r>
      <w:r w:rsidRPr="001E56D2">
        <w:rPr>
          <w:rFonts w:ascii="仿宋" w:eastAsia="仿宋" w:hAnsi="仿宋"/>
          <w:sz w:val="24"/>
        </w:rPr>
        <w:t>2</w:t>
      </w:r>
      <w:r w:rsidRPr="001E56D2">
        <w:rPr>
          <w:rFonts w:ascii="仿宋" w:eastAsia="仿宋" w:hAnsi="仿宋" w:hint="eastAsia"/>
          <w:sz w:val="24"/>
        </w:rPr>
        <w:t>）供应商的法人营业执照副本复印件（必须提供）；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w:t>
      </w:r>
      <w:r w:rsidRPr="001E56D2">
        <w:rPr>
          <w:rFonts w:ascii="仿宋" w:eastAsia="仿宋" w:hAnsi="仿宋"/>
          <w:sz w:val="24"/>
        </w:rPr>
        <w:t>3</w:t>
      </w:r>
      <w:r w:rsidRPr="001E56D2">
        <w:rPr>
          <w:rFonts w:ascii="仿宋" w:eastAsia="仿宋" w:hAnsi="仿宋" w:hint="eastAsia"/>
          <w:sz w:val="24"/>
        </w:rPr>
        <w:t>）</w:t>
      </w:r>
      <w:r w:rsidR="001940BD" w:rsidRPr="001E56D2">
        <w:rPr>
          <w:rFonts w:ascii="仿宋" w:eastAsia="仿宋" w:hAnsi="仿宋" w:hint="eastAsia"/>
          <w:sz w:val="24"/>
        </w:rPr>
        <w:t>磋商保证金缴纳证明复印件</w:t>
      </w:r>
      <w:r w:rsidRPr="001E56D2">
        <w:rPr>
          <w:rFonts w:ascii="仿宋" w:eastAsia="仿宋" w:hAnsi="仿宋" w:hint="eastAsia"/>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w:t>
      </w:r>
      <w:r w:rsidRPr="001E56D2">
        <w:rPr>
          <w:rFonts w:ascii="仿宋" w:eastAsia="仿宋" w:hAnsi="仿宋"/>
          <w:sz w:val="24"/>
        </w:rPr>
        <w:t>4</w:t>
      </w:r>
      <w:r w:rsidRPr="001E56D2">
        <w:rPr>
          <w:rFonts w:ascii="仿宋" w:eastAsia="仿宋" w:hAnsi="仿宋" w:hint="eastAsia"/>
          <w:sz w:val="24"/>
        </w:rPr>
        <w:t>）</w:t>
      </w:r>
      <w:r w:rsidR="001940BD" w:rsidRPr="001E56D2">
        <w:rPr>
          <w:rFonts w:ascii="仿宋" w:eastAsia="仿宋" w:hAnsi="仿宋" w:hint="eastAsia"/>
          <w:sz w:val="24"/>
        </w:rPr>
        <w:t>供应商法定代表人身份证正、反面复印件</w:t>
      </w:r>
      <w:r w:rsidRPr="001E56D2">
        <w:rPr>
          <w:rFonts w:ascii="仿宋" w:eastAsia="仿宋" w:hAnsi="仿宋" w:hint="eastAsia"/>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lastRenderedPageBreak/>
        <w:t>（5）法定代表人授权委托书及委托代理人身份证正、反面复印件（委托代理时必须提供）；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（6）供应商在“信用中国”网站（https://www.creditchina.gov.cn）未被列入失信被执行人、经营异常名录信息、重大税收违法失信主体名单的</w:t>
      </w:r>
      <w:r w:rsidRPr="001E56D2">
        <w:rPr>
          <w:rFonts w:ascii="仿宋" w:eastAsia="仿宋" w:hAnsi="仿宋"/>
          <w:sz w:val="24"/>
        </w:rPr>
        <w:t>证明文件</w:t>
      </w:r>
      <w:r w:rsidRPr="001E56D2">
        <w:rPr>
          <w:rFonts w:ascii="仿宋" w:eastAsia="仿宋" w:hAnsi="仿宋" w:cs="宋体" w:hint="eastAsia"/>
          <w:sz w:val="24"/>
        </w:rPr>
        <w:t>（提供</w:t>
      </w:r>
      <w:r w:rsidRPr="001E56D2">
        <w:rPr>
          <w:rFonts w:ascii="仿宋" w:eastAsia="仿宋" w:hAnsi="仿宋" w:hint="eastAsia"/>
          <w:sz w:val="24"/>
        </w:rPr>
        <w:t>“信用中国”网站相关内容截图或</w:t>
      </w:r>
      <w:r w:rsidRPr="001E56D2">
        <w:rPr>
          <w:rFonts w:ascii="仿宋" w:eastAsia="仿宋" w:hAnsi="仿宋"/>
          <w:sz w:val="24"/>
        </w:rPr>
        <w:t>网页打印件</w:t>
      </w:r>
      <w:r w:rsidRPr="001E56D2">
        <w:rPr>
          <w:rFonts w:ascii="仿宋" w:eastAsia="仿宋" w:hAnsi="仿宋" w:hint="eastAsia"/>
          <w:sz w:val="24"/>
        </w:rPr>
        <w:t>）</w:t>
      </w:r>
      <w:r w:rsidRPr="001E56D2">
        <w:rPr>
          <w:rFonts w:ascii="仿宋" w:eastAsia="仿宋" w:hAnsi="仿宋"/>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（7）供应商</w:t>
      </w:r>
      <w:r w:rsidRPr="001E56D2">
        <w:rPr>
          <w:rFonts w:ascii="仿宋" w:eastAsia="仿宋" w:hAnsi="仿宋"/>
          <w:sz w:val="24"/>
        </w:rPr>
        <w:t>2022年度由</w:t>
      </w:r>
      <w:r w:rsidRPr="001E56D2">
        <w:rPr>
          <w:rFonts w:ascii="仿宋" w:eastAsia="仿宋" w:hAnsi="仿宋" w:hint="eastAsia"/>
          <w:sz w:val="24"/>
        </w:rPr>
        <w:t>第三方会计师</w:t>
      </w:r>
      <w:r w:rsidRPr="001E56D2">
        <w:rPr>
          <w:rFonts w:ascii="仿宋" w:eastAsia="仿宋" w:hAnsi="仿宋"/>
          <w:sz w:val="24"/>
        </w:rPr>
        <w:t>事务所</w:t>
      </w:r>
      <w:r w:rsidRPr="001E56D2">
        <w:rPr>
          <w:rFonts w:ascii="仿宋" w:eastAsia="仿宋" w:hAnsi="仿宋" w:hint="eastAsia"/>
          <w:sz w:val="24"/>
        </w:rPr>
        <w:t>审计的财务报告复印件</w:t>
      </w:r>
      <w:r w:rsidRPr="001E56D2">
        <w:rPr>
          <w:rFonts w:ascii="仿宋" w:eastAsia="仿宋" w:hAnsi="仿宋"/>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（8）供应商2023年1月～</w:t>
      </w:r>
      <w:r w:rsidR="00B17748">
        <w:rPr>
          <w:rFonts w:ascii="仿宋" w:eastAsia="仿宋" w:hAnsi="仿宋" w:hint="eastAsia"/>
          <w:sz w:val="24"/>
        </w:rPr>
        <w:t>4</w:t>
      </w:r>
      <w:r w:rsidRPr="001E56D2">
        <w:rPr>
          <w:rFonts w:ascii="仿宋" w:eastAsia="仿宋" w:hAnsi="仿宋" w:hint="eastAsia"/>
          <w:sz w:val="24"/>
        </w:rPr>
        <w:t>月依法缴纳税收的证明文件</w:t>
      </w:r>
      <w:r w:rsidRPr="001E56D2">
        <w:rPr>
          <w:rFonts w:ascii="仿宋" w:eastAsia="仿宋" w:hAnsi="仿宋"/>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（9）供应商2023年1月～</w:t>
      </w:r>
      <w:r w:rsidR="00B17748">
        <w:rPr>
          <w:rFonts w:ascii="仿宋" w:eastAsia="仿宋" w:hAnsi="仿宋" w:hint="eastAsia"/>
          <w:sz w:val="24"/>
        </w:rPr>
        <w:t>4</w:t>
      </w:r>
      <w:r w:rsidRPr="001E56D2">
        <w:rPr>
          <w:rFonts w:ascii="仿宋" w:eastAsia="仿宋" w:hAnsi="仿宋" w:hint="eastAsia"/>
          <w:sz w:val="24"/>
        </w:rPr>
        <w:t>月缴纳社保的证明文件</w:t>
      </w:r>
      <w:r w:rsidRPr="001E56D2">
        <w:rPr>
          <w:rFonts w:ascii="仿宋" w:eastAsia="仿宋" w:hAnsi="仿宋"/>
          <w:sz w:val="24"/>
        </w:rPr>
        <w:t>(必须提供</w:t>
      </w:r>
      <w:r w:rsidRPr="001E56D2">
        <w:rPr>
          <w:rFonts w:ascii="仿宋" w:eastAsia="仿宋" w:hAnsi="仿宋" w:hint="eastAsia"/>
          <w:sz w:val="24"/>
        </w:rPr>
        <w:t>，</w:t>
      </w:r>
      <w:r w:rsidRPr="001E56D2">
        <w:rPr>
          <w:rFonts w:ascii="仿宋" w:eastAsia="仿宋" w:hAnsi="仿宋"/>
          <w:sz w:val="24"/>
        </w:rPr>
        <w:t>可以是社保缴费清单或完税证明</w:t>
      </w:r>
      <w:r w:rsidRPr="001E56D2">
        <w:rPr>
          <w:rFonts w:ascii="仿宋" w:eastAsia="仿宋" w:hAnsi="仿宋" w:hint="eastAsia"/>
          <w:sz w:val="24"/>
        </w:rPr>
        <w:t>的</w:t>
      </w:r>
      <w:r w:rsidRPr="001E56D2">
        <w:rPr>
          <w:rFonts w:ascii="仿宋" w:eastAsia="仿宋" w:hAnsi="仿宋"/>
          <w:sz w:val="24"/>
        </w:rPr>
        <w:t>复印件)；</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（10）</w:t>
      </w:r>
      <w:r w:rsidR="00B17748">
        <w:rPr>
          <w:rFonts w:ascii="仿宋" w:eastAsia="仿宋" w:hAnsi="仿宋" w:hint="eastAsia"/>
          <w:sz w:val="24"/>
        </w:rPr>
        <w:t>服务</w:t>
      </w:r>
      <w:r w:rsidRPr="001E56D2">
        <w:rPr>
          <w:rFonts w:ascii="仿宋" w:eastAsia="仿宋" w:hAnsi="仿宋"/>
          <w:sz w:val="24"/>
        </w:rPr>
        <w:t>方案</w:t>
      </w:r>
      <w:r w:rsidRPr="001E56D2">
        <w:rPr>
          <w:rFonts w:ascii="仿宋" w:eastAsia="仿宋" w:hAnsi="仿宋" w:hint="eastAsia"/>
          <w:sz w:val="24"/>
        </w:rPr>
        <w:t>(必须提供)；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（11</w:t>
      </w:r>
      <w:r w:rsidR="00B17748">
        <w:rPr>
          <w:rFonts w:ascii="仿宋" w:eastAsia="仿宋" w:hAnsi="仿宋" w:hint="eastAsia"/>
          <w:sz w:val="24"/>
        </w:rPr>
        <w:t>）</w:t>
      </w:r>
      <w:r w:rsidRPr="001E56D2">
        <w:rPr>
          <w:rFonts w:ascii="仿宋" w:eastAsia="仿宋" w:hAnsi="仿宋" w:hint="eastAsia"/>
          <w:sz w:val="24"/>
        </w:rPr>
        <w:t>服务</w:t>
      </w:r>
      <w:r w:rsidR="0067541B">
        <w:rPr>
          <w:rFonts w:ascii="仿宋" w:eastAsia="仿宋" w:hAnsi="仿宋"/>
          <w:sz w:val="24"/>
        </w:rPr>
        <w:t>承诺</w:t>
      </w:r>
      <w:r w:rsidRPr="001E56D2">
        <w:rPr>
          <w:rFonts w:ascii="仿宋" w:eastAsia="仿宋" w:hAnsi="仿宋" w:hint="eastAsia"/>
          <w:sz w:val="24"/>
        </w:rPr>
        <w:t>(必须提供)；</w:t>
      </w:r>
    </w:p>
    <w:p w:rsidR="002C4A23"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（12）技术</w:t>
      </w:r>
      <w:r w:rsidRPr="001E56D2">
        <w:rPr>
          <w:rFonts w:ascii="仿宋" w:eastAsia="仿宋" w:hAnsi="仿宋"/>
          <w:sz w:val="24"/>
        </w:rPr>
        <w:t>、商务响应表</w:t>
      </w:r>
      <w:r w:rsidRPr="001E56D2">
        <w:rPr>
          <w:rFonts w:ascii="仿宋" w:eastAsia="仿宋" w:hAnsi="仿宋" w:hint="eastAsia"/>
          <w:sz w:val="24"/>
        </w:rPr>
        <w:t>(必须提供)</w:t>
      </w:r>
      <w:r w:rsidRPr="001E56D2">
        <w:rPr>
          <w:rFonts w:ascii="仿宋" w:eastAsia="仿宋" w:hAnsi="仿宋"/>
          <w:sz w:val="24"/>
        </w:rPr>
        <w:t>；</w:t>
      </w:r>
    </w:p>
    <w:p w:rsidR="004826E2" w:rsidRDefault="004826E2" w:rsidP="004826E2">
      <w:pPr>
        <w:spacing w:line="400" w:lineRule="exact"/>
        <w:ind w:firstLineChars="200" w:firstLine="480"/>
        <w:rPr>
          <w:rFonts w:ascii="仿宋" w:eastAsia="仿宋" w:hAnsi="仿宋"/>
          <w:sz w:val="24"/>
        </w:rPr>
      </w:pPr>
      <w:r w:rsidRPr="001E56D2">
        <w:rPr>
          <w:rFonts w:ascii="仿宋" w:eastAsia="仿宋" w:hAnsi="仿宋" w:hint="eastAsia"/>
          <w:sz w:val="24"/>
        </w:rPr>
        <w:t>（1</w:t>
      </w:r>
      <w:r>
        <w:rPr>
          <w:rFonts w:ascii="仿宋" w:eastAsia="仿宋" w:hAnsi="仿宋" w:hint="eastAsia"/>
          <w:sz w:val="24"/>
        </w:rPr>
        <w:t>3</w:t>
      </w:r>
      <w:r w:rsidRPr="001E56D2">
        <w:rPr>
          <w:rFonts w:ascii="仿宋" w:eastAsia="仿宋" w:hAnsi="仿宋" w:hint="eastAsia"/>
          <w:sz w:val="24"/>
        </w:rPr>
        <w:t>）</w:t>
      </w:r>
      <w:r>
        <w:rPr>
          <w:rFonts w:ascii="仿宋" w:eastAsia="仿宋" w:hAnsi="仿宋" w:hint="eastAsia"/>
          <w:sz w:val="24"/>
        </w:rPr>
        <w:t>项目实施人员一览</w:t>
      </w:r>
      <w:r w:rsidRPr="001E56D2">
        <w:rPr>
          <w:rFonts w:ascii="仿宋" w:eastAsia="仿宋" w:hAnsi="仿宋"/>
          <w:sz w:val="24"/>
        </w:rPr>
        <w:t>表</w:t>
      </w:r>
      <w:r w:rsidRPr="001E56D2">
        <w:rPr>
          <w:rFonts w:ascii="仿宋" w:eastAsia="仿宋" w:hAnsi="仿宋" w:hint="eastAsia"/>
          <w:sz w:val="24"/>
        </w:rPr>
        <w:t>(必须提供)</w:t>
      </w:r>
      <w:r w:rsidRPr="001E56D2">
        <w:rPr>
          <w:rFonts w:ascii="仿宋" w:eastAsia="仿宋" w:hAnsi="仿宋"/>
          <w:sz w:val="24"/>
        </w:rPr>
        <w:t>；</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w:t>
      </w:r>
      <w:r w:rsidR="004826E2">
        <w:rPr>
          <w:rFonts w:ascii="仿宋" w:eastAsia="仿宋" w:hAnsi="仿宋" w:hint="eastAsia"/>
          <w:sz w:val="24"/>
        </w:rPr>
        <w:t>4</w:t>
      </w:r>
      <w:r w:rsidRPr="001E56D2">
        <w:rPr>
          <w:rFonts w:ascii="仿宋" w:eastAsia="仿宋" w:hAnsi="仿宋" w:hint="eastAsia"/>
          <w:sz w:val="24"/>
        </w:rPr>
        <w:t>）磋商</w:t>
      </w:r>
      <w:r w:rsidRPr="001E56D2">
        <w:rPr>
          <w:rFonts w:ascii="仿宋" w:eastAsia="仿宋" w:hAnsi="仿宋"/>
          <w:sz w:val="24"/>
        </w:rPr>
        <w:t>供应商</w:t>
      </w:r>
      <w:r w:rsidRPr="001E56D2">
        <w:rPr>
          <w:rFonts w:ascii="仿宋" w:eastAsia="仿宋" w:hAnsi="仿宋" w:hint="eastAsia"/>
          <w:sz w:val="24"/>
        </w:rPr>
        <w:t>202</w:t>
      </w:r>
      <w:r w:rsidRPr="001E56D2">
        <w:rPr>
          <w:rFonts w:ascii="仿宋" w:eastAsia="仿宋" w:hAnsi="仿宋"/>
          <w:sz w:val="24"/>
        </w:rPr>
        <w:t>0</w:t>
      </w:r>
      <w:r w:rsidRPr="001E56D2">
        <w:rPr>
          <w:rFonts w:ascii="仿宋" w:eastAsia="仿宋" w:hAnsi="仿宋" w:hint="eastAsia"/>
          <w:sz w:val="24"/>
        </w:rPr>
        <w:t>年以来承接的类似项目业绩</w:t>
      </w:r>
      <w:r w:rsidRPr="001E56D2">
        <w:rPr>
          <w:rFonts w:ascii="仿宋" w:eastAsia="仿宋" w:hAnsi="仿宋"/>
          <w:sz w:val="24"/>
        </w:rPr>
        <w:t>；</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w:t>
      </w:r>
      <w:r w:rsidR="004826E2">
        <w:rPr>
          <w:rFonts w:ascii="仿宋" w:eastAsia="仿宋" w:hAnsi="仿宋" w:hint="eastAsia"/>
          <w:sz w:val="24"/>
        </w:rPr>
        <w:t>5</w:t>
      </w:r>
      <w:r w:rsidRPr="001E56D2">
        <w:rPr>
          <w:rFonts w:ascii="仿宋" w:eastAsia="仿宋" w:hAnsi="仿宋" w:hint="eastAsia"/>
          <w:sz w:val="24"/>
        </w:rPr>
        <w:t>）“采购需求及</w:t>
      </w:r>
      <w:r w:rsidRPr="001E56D2">
        <w:rPr>
          <w:rFonts w:ascii="仿宋" w:eastAsia="仿宋" w:hAnsi="仿宋"/>
          <w:sz w:val="24"/>
        </w:rPr>
        <w:t>要求</w:t>
      </w:r>
      <w:r w:rsidRPr="001E56D2">
        <w:rPr>
          <w:rFonts w:ascii="仿宋" w:eastAsia="仿宋" w:hAnsi="仿宋" w:hint="eastAsia"/>
          <w:sz w:val="24"/>
        </w:rPr>
        <w:t>”中规定“必须提供”的证明</w:t>
      </w:r>
      <w:r w:rsidRPr="001E56D2">
        <w:rPr>
          <w:rFonts w:ascii="仿宋" w:eastAsia="仿宋" w:hAnsi="仿宋"/>
          <w:sz w:val="24"/>
        </w:rPr>
        <w:t>文件</w:t>
      </w:r>
      <w:r w:rsidRPr="001E56D2">
        <w:rPr>
          <w:rFonts w:ascii="仿宋" w:eastAsia="仿宋" w:hAnsi="仿宋" w:hint="eastAsia"/>
          <w:sz w:val="24"/>
        </w:rPr>
        <w:t>及其他有效证明文件（按要求提供）；</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w:t>
      </w:r>
      <w:r w:rsidR="004826E2">
        <w:rPr>
          <w:rFonts w:ascii="仿宋" w:eastAsia="仿宋" w:hAnsi="仿宋" w:hint="eastAsia"/>
          <w:sz w:val="24"/>
        </w:rPr>
        <w:t>6</w:t>
      </w:r>
      <w:r w:rsidRPr="001E56D2">
        <w:rPr>
          <w:rFonts w:ascii="仿宋" w:eastAsia="仿宋" w:hAnsi="仿宋" w:hint="eastAsia"/>
          <w:sz w:val="24"/>
        </w:rPr>
        <w:t>）供应商认为需要提供的有关资料。</w:t>
      </w:r>
    </w:p>
    <w:p w:rsidR="002C4A23" w:rsidRPr="001E56D2" w:rsidRDefault="002665FF">
      <w:pPr>
        <w:spacing w:line="400" w:lineRule="exact"/>
        <w:rPr>
          <w:rFonts w:ascii="仿宋" w:eastAsia="仿宋" w:hAnsi="仿宋"/>
          <w:b/>
          <w:sz w:val="24"/>
        </w:rPr>
      </w:pPr>
      <w:r w:rsidRPr="001E56D2">
        <w:rPr>
          <w:rFonts w:ascii="仿宋" w:eastAsia="仿宋" w:hAnsi="仿宋"/>
          <w:b/>
          <w:sz w:val="24"/>
        </w:rPr>
        <w:t>6</w:t>
      </w:r>
      <w:r w:rsidRPr="001E56D2">
        <w:rPr>
          <w:rFonts w:ascii="仿宋" w:eastAsia="仿宋" w:hAnsi="仿宋" w:hint="eastAsia"/>
          <w:b/>
          <w:sz w:val="24"/>
        </w:rPr>
        <w:t>、计量单位</w:t>
      </w:r>
    </w:p>
    <w:p w:rsidR="002C4A23" w:rsidRPr="001E56D2" w:rsidRDefault="002665FF">
      <w:pPr>
        <w:spacing w:line="400" w:lineRule="exact"/>
        <w:ind w:left="420" w:hanging="8"/>
        <w:rPr>
          <w:rFonts w:ascii="仿宋" w:eastAsia="仿宋" w:hAnsi="仿宋"/>
          <w:sz w:val="24"/>
        </w:rPr>
      </w:pPr>
      <w:r w:rsidRPr="001E56D2">
        <w:rPr>
          <w:rFonts w:ascii="仿宋" w:eastAsia="仿宋" w:hAnsi="仿宋" w:hint="eastAsia"/>
          <w:sz w:val="24"/>
        </w:rPr>
        <w:t>6.1除技术要求中另有规定外，本文件所要求使用的计量单位均应采用国家法定计量单位。</w:t>
      </w:r>
    </w:p>
    <w:p w:rsidR="002C4A23" w:rsidRPr="001E56D2" w:rsidRDefault="002C4A23">
      <w:pPr>
        <w:pStyle w:val="af1"/>
        <w:spacing w:line="400" w:lineRule="exact"/>
        <w:jc w:val="center"/>
        <w:outlineLvl w:val="1"/>
        <w:rPr>
          <w:rFonts w:ascii="仿宋" w:eastAsia="仿宋" w:hAnsi="仿宋"/>
          <w:b/>
          <w:bCs/>
          <w:sz w:val="24"/>
          <w:szCs w:val="24"/>
        </w:rPr>
      </w:pPr>
    </w:p>
    <w:p w:rsidR="002C4A23" w:rsidRPr="001E56D2" w:rsidRDefault="002665FF">
      <w:pPr>
        <w:pStyle w:val="af1"/>
        <w:spacing w:line="400" w:lineRule="exact"/>
        <w:jc w:val="center"/>
        <w:outlineLvl w:val="1"/>
        <w:rPr>
          <w:rFonts w:ascii="仿宋" w:eastAsia="仿宋" w:hAnsi="仿宋"/>
          <w:sz w:val="24"/>
          <w:szCs w:val="24"/>
        </w:rPr>
      </w:pPr>
      <w:r w:rsidRPr="001E56D2">
        <w:rPr>
          <w:rFonts w:ascii="仿宋" w:eastAsia="仿宋" w:hAnsi="仿宋" w:hint="eastAsia"/>
          <w:b/>
          <w:bCs/>
          <w:sz w:val="24"/>
          <w:szCs w:val="24"/>
        </w:rPr>
        <w:t>三、磋商报价及</w:t>
      </w:r>
      <w:r w:rsidRPr="001E56D2">
        <w:rPr>
          <w:rFonts w:ascii="仿宋" w:eastAsia="仿宋" w:hAnsi="仿宋"/>
          <w:b/>
          <w:bCs/>
          <w:sz w:val="24"/>
          <w:szCs w:val="24"/>
        </w:rPr>
        <w:t>磋商保证金</w:t>
      </w:r>
      <w:r w:rsidRPr="001E56D2">
        <w:rPr>
          <w:rFonts w:ascii="仿宋" w:eastAsia="仿宋" w:hAnsi="仿宋" w:hint="eastAsia"/>
          <w:b/>
          <w:bCs/>
          <w:sz w:val="24"/>
          <w:szCs w:val="24"/>
        </w:rPr>
        <w:t>要求</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7、磋商报价及</w:t>
      </w:r>
      <w:r w:rsidRPr="001E56D2">
        <w:rPr>
          <w:rFonts w:ascii="仿宋" w:eastAsia="仿宋" w:hAnsi="仿宋"/>
          <w:b/>
          <w:sz w:val="24"/>
          <w:szCs w:val="24"/>
        </w:rPr>
        <w:t>磋商保证</w:t>
      </w:r>
      <w:r w:rsidRPr="001E56D2">
        <w:rPr>
          <w:rFonts w:ascii="仿宋" w:eastAsia="仿宋" w:hAnsi="仿宋" w:hint="eastAsia"/>
          <w:b/>
          <w:sz w:val="24"/>
          <w:szCs w:val="24"/>
        </w:rPr>
        <w:t>金</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7.1磋商</w:t>
      </w:r>
      <w:r w:rsidRPr="001E56D2">
        <w:rPr>
          <w:rFonts w:ascii="仿宋" w:eastAsia="仿宋" w:hAnsi="仿宋"/>
          <w:sz w:val="24"/>
        </w:rPr>
        <w:t>报价要求</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7.1.1对于本文件中未列明，而供应商认为必需的费用也需列入报价。在合同实施时，采购人将不予支付成交供应商没有列入的项目费用，并认为此项目的费用已包括在报价中。</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7.1.2</w:t>
      </w:r>
      <w:r w:rsidRPr="001E56D2">
        <w:rPr>
          <w:rFonts w:ascii="仿宋" w:eastAsia="仿宋" w:hAnsi="仿宋" w:hint="eastAsia"/>
          <w:bCs/>
          <w:sz w:val="24"/>
        </w:rPr>
        <w:t>供应商必须就“采购需求及</w:t>
      </w:r>
      <w:r w:rsidRPr="001E56D2">
        <w:rPr>
          <w:rFonts w:ascii="仿宋" w:eastAsia="仿宋" w:hAnsi="仿宋"/>
          <w:bCs/>
          <w:sz w:val="24"/>
        </w:rPr>
        <w:t>要求</w:t>
      </w:r>
      <w:r w:rsidRPr="001E56D2">
        <w:rPr>
          <w:rFonts w:ascii="仿宋" w:eastAsia="仿宋" w:hAnsi="仿宋" w:hint="eastAsia"/>
          <w:bCs/>
          <w:sz w:val="24"/>
        </w:rPr>
        <w:t>”中所公布的全部采购内容作完整唯一报价。</w:t>
      </w:r>
    </w:p>
    <w:p w:rsidR="002C4A23" w:rsidRPr="001E56D2" w:rsidRDefault="002665FF">
      <w:pPr>
        <w:spacing w:line="400" w:lineRule="exact"/>
        <w:ind w:firstLine="412"/>
        <w:rPr>
          <w:rFonts w:ascii="仿宋" w:eastAsia="仿宋" w:hAnsi="仿宋"/>
          <w:sz w:val="24"/>
        </w:rPr>
      </w:pPr>
      <w:r w:rsidRPr="001E56D2">
        <w:rPr>
          <w:rFonts w:ascii="仿宋" w:eastAsia="仿宋" w:hAnsi="仿宋"/>
          <w:sz w:val="24"/>
        </w:rPr>
        <w:t>7.1.3</w:t>
      </w:r>
      <w:r w:rsidRPr="001E56D2">
        <w:rPr>
          <w:rFonts w:ascii="仿宋" w:eastAsia="仿宋" w:hAnsi="仿宋" w:hint="eastAsia"/>
          <w:sz w:val="24"/>
        </w:rPr>
        <w:t>采购</w:t>
      </w:r>
      <w:r w:rsidRPr="001E56D2">
        <w:rPr>
          <w:rFonts w:ascii="仿宋" w:eastAsia="仿宋" w:hAnsi="仿宋"/>
          <w:sz w:val="24"/>
        </w:rPr>
        <w:t>预算</w:t>
      </w:r>
      <w:r w:rsidRPr="001E56D2">
        <w:rPr>
          <w:rFonts w:ascii="仿宋" w:eastAsia="仿宋" w:hAnsi="仿宋" w:hint="eastAsia"/>
          <w:sz w:val="24"/>
        </w:rPr>
        <w:t>金额（人民币）</w:t>
      </w:r>
      <w:r w:rsidR="001E56D2">
        <w:rPr>
          <w:rFonts w:ascii="仿宋" w:eastAsia="仿宋" w:hAnsi="仿宋" w:hint="eastAsia"/>
          <w:sz w:val="24"/>
        </w:rPr>
        <w:t>：</w:t>
      </w:r>
      <w:r w:rsidR="00BF250A">
        <w:rPr>
          <w:rFonts w:ascii="仿宋" w:eastAsia="仿宋" w:hAnsi="仿宋" w:hint="eastAsia"/>
          <w:sz w:val="24"/>
        </w:rPr>
        <w:t>410000.00</w:t>
      </w:r>
      <w:r w:rsidRPr="001E56D2">
        <w:rPr>
          <w:rFonts w:ascii="仿宋" w:eastAsia="仿宋" w:hAnsi="仿宋" w:hint="eastAsia"/>
          <w:bCs/>
          <w:sz w:val="24"/>
        </w:rPr>
        <w:t>元。</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7.1.4本项目最高限价为各分项商品单价，磋商供应商各</w:t>
      </w:r>
      <w:r w:rsidRPr="001E56D2">
        <w:rPr>
          <w:rFonts w:ascii="仿宋" w:eastAsia="仿宋" w:hAnsi="仿宋"/>
          <w:sz w:val="24"/>
        </w:rPr>
        <w:t>分项商品</w:t>
      </w:r>
      <w:r w:rsidRPr="001E56D2">
        <w:rPr>
          <w:rFonts w:ascii="仿宋" w:eastAsia="仿宋" w:hAnsi="仿宋" w:hint="eastAsia"/>
          <w:sz w:val="24"/>
        </w:rPr>
        <w:t>的</w:t>
      </w:r>
      <w:r w:rsidRPr="001E56D2">
        <w:rPr>
          <w:rFonts w:ascii="仿宋" w:eastAsia="仿宋" w:hAnsi="仿宋"/>
          <w:sz w:val="24"/>
        </w:rPr>
        <w:t>单价</w:t>
      </w:r>
      <w:r w:rsidRPr="001E56D2">
        <w:rPr>
          <w:rFonts w:ascii="仿宋" w:eastAsia="仿宋" w:hAnsi="仿宋" w:hint="eastAsia"/>
          <w:sz w:val="24"/>
        </w:rPr>
        <w:t>报价不得高于最高限价（各分项商品单价），否则视为无效响应。各分项商品单价详见第三章“采购需求及要求”。</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7.2磋商</w:t>
      </w:r>
      <w:r w:rsidRPr="001E56D2">
        <w:rPr>
          <w:rFonts w:ascii="仿宋" w:eastAsia="仿宋" w:hAnsi="仿宋"/>
          <w:sz w:val="24"/>
        </w:rPr>
        <w:t>保证金要求</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7.2.1磋商</w:t>
      </w:r>
      <w:r w:rsidRPr="001E56D2">
        <w:rPr>
          <w:rFonts w:ascii="仿宋" w:eastAsia="仿宋" w:hAnsi="仿宋"/>
          <w:sz w:val="24"/>
        </w:rPr>
        <w:t>保证金（</w:t>
      </w:r>
      <w:r w:rsidRPr="001E56D2">
        <w:rPr>
          <w:rFonts w:ascii="仿宋" w:eastAsia="仿宋" w:hAnsi="仿宋" w:hint="eastAsia"/>
          <w:sz w:val="24"/>
        </w:rPr>
        <w:t>人民币</w:t>
      </w:r>
      <w:r w:rsidRPr="001E56D2">
        <w:rPr>
          <w:rFonts w:ascii="仿宋" w:eastAsia="仿宋" w:hAnsi="仿宋"/>
          <w:sz w:val="24"/>
        </w:rPr>
        <w:t>）</w:t>
      </w:r>
      <w:r w:rsidRPr="001E56D2">
        <w:rPr>
          <w:rFonts w:ascii="仿宋" w:eastAsia="仿宋" w:hAnsi="仿宋" w:hint="eastAsia"/>
          <w:sz w:val="24"/>
        </w:rPr>
        <w:t>：</w:t>
      </w:r>
      <w:r w:rsidR="00BF250A">
        <w:rPr>
          <w:rFonts w:ascii="仿宋" w:eastAsia="仿宋" w:hAnsi="仿宋" w:hint="eastAsia"/>
          <w:sz w:val="24"/>
        </w:rPr>
        <w:t>4500.00</w:t>
      </w:r>
      <w:r w:rsidRPr="001E56D2">
        <w:rPr>
          <w:rFonts w:ascii="仿宋" w:eastAsia="仿宋" w:hAnsi="仿宋" w:hint="eastAsia"/>
          <w:sz w:val="24"/>
        </w:rPr>
        <w:t>元</w:t>
      </w:r>
      <w:r w:rsidRPr="001E56D2">
        <w:rPr>
          <w:rFonts w:ascii="仿宋" w:eastAsia="仿宋" w:hAnsi="仿宋"/>
          <w:sz w:val="24"/>
        </w:rPr>
        <w:t>整</w:t>
      </w:r>
      <w:r w:rsidRPr="001E56D2">
        <w:rPr>
          <w:rFonts w:ascii="仿宋" w:eastAsia="仿宋" w:hAnsi="仿宋" w:hint="eastAsia"/>
          <w:sz w:val="24"/>
        </w:rPr>
        <w:t>（须</w:t>
      </w:r>
      <w:r w:rsidRPr="001E56D2">
        <w:rPr>
          <w:rFonts w:ascii="仿宋" w:eastAsia="仿宋" w:hAnsi="仿宋"/>
          <w:sz w:val="24"/>
        </w:rPr>
        <w:t>足额缴纳</w:t>
      </w:r>
      <w:r w:rsidRPr="001E56D2">
        <w:rPr>
          <w:rFonts w:ascii="仿宋" w:eastAsia="仿宋" w:hAnsi="仿宋" w:hint="eastAsia"/>
          <w:sz w:val="24"/>
        </w:rPr>
        <w:t>）。磋商保证金必须采用支票、汇票、本票、网上银行支付等非现金形式于2023年</w:t>
      </w:r>
      <w:r w:rsidR="00BF250A">
        <w:rPr>
          <w:rFonts w:ascii="仿宋" w:eastAsia="仿宋" w:hAnsi="仿宋" w:hint="eastAsia"/>
          <w:sz w:val="24"/>
        </w:rPr>
        <w:t>7</w:t>
      </w:r>
      <w:r w:rsidRPr="001E56D2">
        <w:rPr>
          <w:rFonts w:ascii="仿宋" w:eastAsia="仿宋" w:hAnsi="仿宋" w:hint="eastAsia"/>
          <w:sz w:val="24"/>
        </w:rPr>
        <w:t>月</w:t>
      </w:r>
      <w:r w:rsidR="00BF250A">
        <w:rPr>
          <w:rFonts w:ascii="仿宋" w:eastAsia="仿宋" w:hAnsi="仿宋" w:hint="eastAsia"/>
          <w:sz w:val="24"/>
        </w:rPr>
        <w:t>10</w:t>
      </w:r>
      <w:r w:rsidRPr="001E56D2">
        <w:rPr>
          <w:rFonts w:ascii="仿宋" w:eastAsia="仿宋" w:hAnsi="仿宋" w:hint="eastAsia"/>
          <w:sz w:val="24"/>
        </w:rPr>
        <w:t>日18时前缴纳并到达</w:t>
      </w:r>
      <w:r w:rsidRPr="001E56D2">
        <w:rPr>
          <w:rFonts w:ascii="仿宋" w:eastAsia="仿宋" w:hAnsi="仿宋" w:cs="宋体" w:hint="eastAsia"/>
          <w:sz w:val="24"/>
        </w:rPr>
        <w:t>广西科文招标有限公司桂林分公司账户</w:t>
      </w:r>
      <w:r w:rsidRPr="001E56D2">
        <w:rPr>
          <w:rFonts w:ascii="仿宋" w:eastAsia="仿宋" w:hAnsi="仿宋" w:hint="eastAsia"/>
          <w:sz w:val="24"/>
        </w:rPr>
        <w:t>，未按采购</w:t>
      </w:r>
      <w:r w:rsidRPr="001E56D2">
        <w:rPr>
          <w:rFonts w:ascii="仿宋" w:eastAsia="仿宋" w:hAnsi="仿宋"/>
          <w:sz w:val="24"/>
        </w:rPr>
        <w:t>文件要求</w:t>
      </w:r>
      <w:r w:rsidRPr="001E56D2">
        <w:rPr>
          <w:rFonts w:ascii="仿宋" w:eastAsia="仿宋" w:hAnsi="仿宋" w:hint="eastAsia"/>
          <w:sz w:val="24"/>
        </w:rPr>
        <w:t>或足额</w:t>
      </w:r>
      <w:r w:rsidRPr="001E56D2">
        <w:rPr>
          <w:rFonts w:ascii="仿宋" w:eastAsia="仿宋" w:hAnsi="仿宋"/>
          <w:sz w:val="24"/>
        </w:rPr>
        <w:t>缴纳</w:t>
      </w:r>
      <w:r w:rsidRPr="001E56D2">
        <w:rPr>
          <w:rFonts w:ascii="仿宋" w:eastAsia="仿宋" w:hAnsi="仿宋" w:hint="eastAsia"/>
          <w:sz w:val="24"/>
        </w:rPr>
        <w:t>的，</w:t>
      </w:r>
      <w:r w:rsidRPr="001E56D2">
        <w:rPr>
          <w:rFonts w:ascii="仿宋" w:eastAsia="仿宋" w:hAnsi="仿宋"/>
          <w:sz w:val="24"/>
        </w:rPr>
        <w:t>响应文件无效</w:t>
      </w:r>
      <w:r w:rsidRPr="001E56D2">
        <w:rPr>
          <w:rFonts w:ascii="仿宋" w:eastAsia="仿宋" w:hAnsi="仿宋" w:hint="eastAsia"/>
          <w:sz w:val="24"/>
        </w:rPr>
        <w:t>。磋商保证金应在响应文件有效期内保持有效。</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7.2.2未</w:t>
      </w:r>
      <w:r w:rsidRPr="001E56D2">
        <w:rPr>
          <w:rFonts w:ascii="仿宋" w:eastAsia="仿宋" w:hAnsi="仿宋"/>
          <w:sz w:val="24"/>
        </w:rPr>
        <w:t>成交</w:t>
      </w:r>
      <w:r w:rsidRPr="001E56D2">
        <w:rPr>
          <w:rFonts w:ascii="仿宋" w:eastAsia="仿宋" w:hAnsi="仿宋" w:hint="eastAsia"/>
          <w:sz w:val="24"/>
        </w:rPr>
        <w:t>供应商</w:t>
      </w:r>
      <w:r w:rsidRPr="001E56D2">
        <w:rPr>
          <w:rFonts w:ascii="仿宋" w:eastAsia="仿宋" w:hAnsi="仿宋"/>
          <w:sz w:val="24"/>
        </w:rPr>
        <w:t>的磋商保证金于成交通知书发出之日起</w:t>
      </w:r>
      <w:r w:rsidRPr="001E56D2">
        <w:rPr>
          <w:rFonts w:ascii="仿宋" w:eastAsia="仿宋" w:hAnsi="仿宋" w:hint="eastAsia"/>
          <w:sz w:val="24"/>
        </w:rPr>
        <w:t>5个</w:t>
      </w:r>
      <w:r w:rsidRPr="001E56D2">
        <w:rPr>
          <w:rFonts w:ascii="仿宋" w:eastAsia="仿宋" w:hAnsi="仿宋"/>
          <w:sz w:val="24"/>
        </w:rPr>
        <w:t>工作日退还，成交</w:t>
      </w:r>
      <w:r w:rsidRPr="001E56D2">
        <w:rPr>
          <w:rFonts w:ascii="仿宋" w:eastAsia="仿宋" w:hAnsi="仿宋" w:hint="eastAsia"/>
          <w:sz w:val="24"/>
        </w:rPr>
        <w:t>供应商</w:t>
      </w:r>
      <w:r w:rsidRPr="001E56D2">
        <w:rPr>
          <w:rFonts w:ascii="仿宋" w:eastAsia="仿宋" w:hAnsi="仿宋"/>
          <w:sz w:val="24"/>
        </w:rPr>
        <w:t>的磋商保证金于合同签订后退还</w:t>
      </w:r>
      <w:r w:rsidRPr="001E56D2">
        <w:rPr>
          <w:rFonts w:ascii="仿宋" w:eastAsia="仿宋" w:hAnsi="仿宋" w:hint="eastAsia"/>
          <w:sz w:val="24"/>
        </w:rPr>
        <w:t>（无</w:t>
      </w:r>
      <w:r w:rsidRPr="001E56D2">
        <w:rPr>
          <w:rFonts w:ascii="仿宋" w:eastAsia="仿宋" w:hAnsi="仿宋"/>
          <w:sz w:val="24"/>
        </w:rPr>
        <w:t>息</w:t>
      </w:r>
      <w:r w:rsidRPr="001E56D2">
        <w:rPr>
          <w:rFonts w:ascii="仿宋" w:eastAsia="仿宋" w:hAnsi="仿宋" w:hint="eastAsia"/>
          <w:sz w:val="24"/>
        </w:rPr>
        <w:t>）</w:t>
      </w:r>
      <w:r w:rsidRPr="001E56D2">
        <w:rPr>
          <w:rFonts w:ascii="仿宋" w:eastAsia="仿宋" w:hAnsi="仿宋"/>
          <w:sz w:val="24"/>
        </w:rPr>
        <w:t>。</w:t>
      </w:r>
    </w:p>
    <w:p w:rsidR="003213D8" w:rsidRDefault="003213D8" w:rsidP="004A58C5">
      <w:pPr>
        <w:pStyle w:val="af1"/>
        <w:spacing w:beforeLines="50" w:line="400" w:lineRule="exact"/>
        <w:jc w:val="center"/>
        <w:outlineLvl w:val="1"/>
        <w:rPr>
          <w:rFonts w:ascii="仿宋" w:eastAsia="仿宋" w:hAnsi="仿宋"/>
          <w:b/>
          <w:bCs/>
          <w:sz w:val="24"/>
          <w:szCs w:val="24"/>
        </w:rPr>
      </w:pPr>
    </w:p>
    <w:p w:rsidR="003213D8" w:rsidRDefault="003213D8" w:rsidP="004A58C5">
      <w:pPr>
        <w:pStyle w:val="af1"/>
        <w:spacing w:beforeLines="50" w:line="400" w:lineRule="exact"/>
        <w:jc w:val="center"/>
        <w:outlineLvl w:val="1"/>
        <w:rPr>
          <w:rFonts w:ascii="仿宋" w:eastAsia="仿宋" w:hAnsi="仿宋"/>
          <w:b/>
          <w:bCs/>
          <w:sz w:val="24"/>
          <w:szCs w:val="24"/>
        </w:rPr>
      </w:pP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lastRenderedPageBreak/>
        <w:t>四、响应文件的份数、封装和递交</w:t>
      </w:r>
    </w:p>
    <w:p w:rsidR="005128CA" w:rsidRDefault="005128CA">
      <w:pPr>
        <w:pStyle w:val="af1"/>
        <w:spacing w:line="400" w:lineRule="exact"/>
        <w:outlineLvl w:val="2"/>
        <w:rPr>
          <w:rFonts w:ascii="仿宋" w:eastAsia="仿宋" w:hAnsi="仿宋"/>
          <w:b/>
          <w:sz w:val="24"/>
          <w:szCs w:val="24"/>
        </w:rPr>
      </w:pP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8、磋商响应文件的份数和封装</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8.1供应商应将响应文件中“价格文件”和“商务技术文件”单独封装，即：“价格文件”正本一份，副本二份；“商务技术文件”正本一份，副本二份。封套上标明“价格文件”或“商务技术文件”，最后再将所有响应文件封装在一个包封中。</w:t>
      </w:r>
    </w:p>
    <w:p w:rsidR="002C4A23" w:rsidRPr="001E56D2" w:rsidRDefault="002665FF">
      <w:pPr>
        <w:spacing w:line="400" w:lineRule="exact"/>
        <w:ind w:firstLine="412"/>
        <w:rPr>
          <w:rFonts w:ascii="仿宋" w:eastAsia="仿宋" w:hAnsi="仿宋"/>
          <w:sz w:val="24"/>
        </w:rPr>
      </w:pPr>
      <w:r w:rsidRPr="001E56D2">
        <w:rPr>
          <w:rFonts w:ascii="仿宋" w:eastAsia="仿宋" w:hAnsi="仿宋" w:hint="eastAsia"/>
          <w:sz w:val="24"/>
        </w:rPr>
        <w:t>8.2响应文件的</w:t>
      </w:r>
      <w:r w:rsidRPr="001E56D2">
        <w:rPr>
          <w:rFonts w:ascii="仿宋" w:eastAsia="仿宋" w:hAnsi="仿宋"/>
          <w:sz w:val="24"/>
        </w:rPr>
        <w:t>封套</w:t>
      </w:r>
      <w:r w:rsidRPr="001E56D2">
        <w:rPr>
          <w:rFonts w:ascii="仿宋" w:eastAsia="仿宋" w:hAnsi="仿宋" w:hint="eastAsia"/>
          <w:sz w:val="24"/>
        </w:rPr>
        <w:t>上应写明：</w:t>
      </w:r>
    </w:p>
    <w:p w:rsidR="002C4A23" w:rsidRPr="001E56D2" w:rsidRDefault="002665FF">
      <w:pPr>
        <w:spacing w:line="400" w:lineRule="exact"/>
        <w:ind w:firstLineChars="200" w:firstLine="480"/>
        <w:rPr>
          <w:rFonts w:ascii="仿宋" w:eastAsia="仿宋" w:hAnsi="仿宋"/>
          <w:sz w:val="24"/>
          <w:u w:val="single"/>
        </w:rPr>
      </w:pPr>
      <w:r w:rsidRPr="001E56D2">
        <w:rPr>
          <w:rFonts w:ascii="仿宋" w:eastAsia="仿宋" w:hAnsi="仿宋" w:hint="eastAsia"/>
          <w:sz w:val="24"/>
        </w:rPr>
        <w:t>（1）项目名称：</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（2）项目编号：</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（3）磋商供应商名称：</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9、响应文件的递交及</w:t>
      </w:r>
      <w:r w:rsidRPr="001E56D2">
        <w:rPr>
          <w:rFonts w:ascii="仿宋" w:eastAsia="仿宋" w:hAnsi="仿宋"/>
          <w:b/>
          <w:sz w:val="24"/>
          <w:szCs w:val="24"/>
        </w:rPr>
        <w:t>磋商时间</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9.1所有响应文件应于竞争性磋商采购文件中规定的响应文件</w:t>
      </w:r>
      <w:r w:rsidRPr="001E56D2">
        <w:rPr>
          <w:rFonts w:ascii="仿宋" w:eastAsia="仿宋" w:hAnsi="仿宋"/>
          <w:sz w:val="24"/>
        </w:rPr>
        <w:t>递交时间</w:t>
      </w:r>
      <w:r w:rsidRPr="001E56D2">
        <w:rPr>
          <w:rFonts w:ascii="仿宋" w:eastAsia="仿宋" w:hAnsi="仿宋" w:hint="eastAsia"/>
          <w:sz w:val="24"/>
        </w:rPr>
        <w:t>前递交到广西科文招标有限公司桂林分公司开标</w:t>
      </w:r>
      <w:r w:rsidRPr="001E56D2">
        <w:rPr>
          <w:rFonts w:ascii="仿宋" w:eastAsia="仿宋" w:hAnsi="仿宋"/>
          <w:sz w:val="24"/>
        </w:rPr>
        <w:t>厅（</w:t>
      </w:r>
      <w:r w:rsidRPr="001E56D2">
        <w:rPr>
          <w:rFonts w:ascii="仿宋" w:eastAsia="仿宋" w:hAnsi="仿宋" w:cs="宋体" w:hint="eastAsia"/>
          <w:sz w:val="24"/>
        </w:rPr>
        <w:t>桂林市七星区穿山东路41号彰泰天街V+国际中心A座8F-02</w:t>
      </w:r>
      <w:r w:rsidRPr="001E56D2">
        <w:rPr>
          <w:rFonts w:ascii="仿宋" w:eastAsia="仿宋" w:hAnsi="仿宋"/>
          <w:sz w:val="24"/>
        </w:rPr>
        <w:t>）</w:t>
      </w:r>
      <w:r w:rsidRPr="001E56D2">
        <w:rPr>
          <w:rFonts w:ascii="仿宋" w:eastAsia="仿宋" w:hAnsi="仿宋" w:hint="eastAsia"/>
          <w:sz w:val="24"/>
        </w:rPr>
        <w:t>。</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9.2磋商</w:t>
      </w:r>
      <w:r w:rsidRPr="001E56D2">
        <w:rPr>
          <w:rFonts w:ascii="仿宋" w:eastAsia="仿宋" w:hAnsi="仿宋"/>
          <w:sz w:val="24"/>
        </w:rPr>
        <w:t>时间：</w:t>
      </w:r>
      <w:r w:rsidRPr="001E56D2">
        <w:rPr>
          <w:rFonts w:ascii="仿宋" w:eastAsia="仿宋" w:hAnsi="仿宋" w:hint="eastAsia"/>
          <w:sz w:val="24"/>
        </w:rPr>
        <w:t>响应文件递交截止后为磋商小组与供应商磋商时间，具体时间由采购代理机构另行通知。</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10.迟交的响应文件</w:t>
      </w:r>
    </w:p>
    <w:p w:rsidR="002C4A23" w:rsidRPr="001E56D2" w:rsidRDefault="002665FF">
      <w:pPr>
        <w:spacing w:line="400" w:lineRule="exact"/>
        <w:ind w:firstLineChars="196" w:firstLine="470"/>
        <w:rPr>
          <w:rFonts w:ascii="仿宋" w:eastAsia="仿宋" w:hAnsi="仿宋"/>
          <w:sz w:val="24"/>
        </w:rPr>
      </w:pPr>
      <w:r w:rsidRPr="001E56D2">
        <w:rPr>
          <w:rFonts w:ascii="仿宋" w:eastAsia="仿宋" w:hAnsi="仿宋" w:hint="eastAsia"/>
          <w:sz w:val="24"/>
        </w:rPr>
        <w:t>10.1广西科文招标有限公司将拒绝或原封退回在规定的响应文件截止时间之后收到的任何响应文件。</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10.2供应商有下列情形之一的，保证金将不予退还：</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（1）供应商在提交响应文件截止时间后撤回响应文件的；</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（2）供应商在响应文件中提供虚假材料的；</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（3）除因不可抗力或竞争性磋商采购文件认可的情形外，成交供应商不与采购人签订合同的；</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 xml:space="preserve">（4）供应商与采购人、其他供应商或者采购代理机构恶意串通的； </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（5）将成交项目转让给他人或者在响应文件中未说明且未经采购人同意，将成交项目分包给他人的；</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（6）供应商未按规定提交履约保证金的；</w:t>
      </w:r>
    </w:p>
    <w:p w:rsidR="002C4A23" w:rsidRPr="001E56D2" w:rsidRDefault="002665FF">
      <w:pPr>
        <w:tabs>
          <w:tab w:val="left" w:pos="1305"/>
        </w:tabs>
        <w:spacing w:line="400" w:lineRule="exact"/>
        <w:ind w:firstLineChars="200" w:firstLine="480"/>
        <w:rPr>
          <w:rFonts w:ascii="仿宋" w:eastAsia="仿宋" w:hAnsi="仿宋"/>
          <w:sz w:val="24"/>
        </w:rPr>
      </w:pPr>
      <w:r w:rsidRPr="001E56D2">
        <w:rPr>
          <w:rFonts w:ascii="仿宋" w:eastAsia="仿宋" w:hAnsi="仿宋" w:hint="eastAsia"/>
          <w:sz w:val="24"/>
        </w:rPr>
        <w:t>（7）其他严重扰乱采购程序的；</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五、磋商的程序</w:t>
      </w:r>
    </w:p>
    <w:p w:rsidR="002C4A23" w:rsidRPr="001E56D2" w:rsidRDefault="002665FF">
      <w:pPr>
        <w:pStyle w:val="af1"/>
        <w:spacing w:line="400" w:lineRule="exact"/>
        <w:outlineLvl w:val="2"/>
        <w:rPr>
          <w:rFonts w:ascii="仿宋" w:eastAsia="仿宋" w:hAnsi="仿宋"/>
          <w:b/>
          <w:sz w:val="24"/>
          <w:szCs w:val="24"/>
        </w:rPr>
      </w:pPr>
      <w:r w:rsidRPr="001E56D2">
        <w:rPr>
          <w:rFonts w:ascii="仿宋" w:eastAsia="仿宋" w:hAnsi="仿宋" w:hint="eastAsia"/>
          <w:b/>
          <w:sz w:val="24"/>
          <w:szCs w:val="24"/>
        </w:rPr>
        <w:t>11、磋商程序</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11.1第一轮磋商</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磋商小组按已确定的磋商顺序，与单一供应商分别就符合采购需求、质量和服务等进行磋商，并了解其报价组成情况。</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磋商中，磋商的任何一方不得透露与磋商有关的其他供应商的技术资料、价格和其他信息。</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采购代理机构对磋商过程和重要磋商内容进行记录，磋商双方在记录上签字确认。</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磋商小组一致确定响应供应商符合竞争性磋商采购文件要求的，按竞争性磋商采购文件设定的方法和标准确定成交候选人。第一轮磋商磋商小组未能确定成交候选人的，对竞争性磋商采购文件修正后进行第二轮磋商。</w:t>
      </w:r>
    </w:p>
    <w:p w:rsidR="002C4A23" w:rsidRPr="001E56D2" w:rsidRDefault="002665FF">
      <w:pPr>
        <w:widowControl/>
        <w:spacing w:line="400" w:lineRule="exact"/>
        <w:ind w:firstLineChars="200" w:firstLine="480"/>
        <w:jc w:val="left"/>
        <w:rPr>
          <w:rFonts w:ascii="仿宋" w:eastAsia="仿宋" w:hAnsi="仿宋"/>
          <w:sz w:val="24"/>
        </w:rPr>
      </w:pPr>
      <w:r w:rsidRPr="001E56D2">
        <w:rPr>
          <w:rFonts w:ascii="仿宋" w:eastAsia="仿宋" w:hAnsi="仿宋" w:hint="eastAsia"/>
          <w:sz w:val="24"/>
        </w:rPr>
        <w:lastRenderedPageBreak/>
        <w:t>11.2竞争性磋商采购文件修正</w:t>
      </w:r>
    </w:p>
    <w:p w:rsidR="002C4A23" w:rsidRPr="001E56D2" w:rsidRDefault="002665FF">
      <w:pPr>
        <w:widowControl/>
        <w:tabs>
          <w:tab w:val="left" w:pos="540"/>
        </w:tabs>
        <w:spacing w:line="400" w:lineRule="exact"/>
        <w:ind w:firstLineChars="200" w:firstLine="480"/>
        <w:jc w:val="left"/>
        <w:rPr>
          <w:rFonts w:ascii="仿宋" w:eastAsia="仿宋" w:hAnsi="仿宋" w:cs="宋体"/>
          <w:kern w:val="0"/>
          <w:sz w:val="24"/>
        </w:rPr>
      </w:pPr>
      <w:r w:rsidRPr="001E56D2">
        <w:rPr>
          <w:rFonts w:ascii="仿宋" w:eastAsia="仿宋" w:hAnsi="仿宋" w:cs="宋体" w:hint="eastAsia"/>
          <w:kern w:val="0"/>
          <w:sz w:val="24"/>
        </w:rPr>
        <w:t>（1）</w:t>
      </w:r>
      <w:r w:rsidRPr="001E56D2">
        <w:rPr>
          <w:rFonts w:ascii="仿宋" w:eastAsia="仿宋" w:hAnsi="仿宋" w:hint="eastAsia"/>
          <w:sz w:val="24"/>
        </w:rPr>
        <w:t>第一轮磋商结束后，各响应供应商退场等候，磋商小组进行合议。根据第一轮磋商掌握的情况，可以对竞争性磋商采购文件进行修改，确定采购内容的详细规格或具体要求，优化采购方案。</w:t>
      </w:r>
    </w:p>
    <w:p w:rsidR="002C4A23" w:rsidRPr="001E56D2" w:rsidRDefault="002665FF">
      <w:pPr>
        <w:widowControl/>
        <w:tabs>
          <w:tab w:val="left" w:pos="540"/>
        </w:tabs>
        <w:spacing w:line="400" w:lineRule="exact"/>
        <w:ind w:firstLineChars="200" w:firstLine="480"/>
        <w:jc w:val="left"/>
        <w:rPr>
          <w:rFonts w:ascii="仿宋" w:eastAsia="仿宋" w:hAnsi="仿宋" w:cs="宋体"/>
          <w:kern w:val="0"/>
          <w:sz w:val="24"/>
        </w:rPr>
      </w:pPr>
      <w:r w:rsidRPr="001E56D2">
        <w:rPr>
          <w:rFonts w:ascii="仿宋" w:eastAsia="仿宋" w:hAnsi="仿宋" w:hint="eastAsia"/>
          <w:sz w:val="24"/>
        </w:rPr>
        <w:t>（2）</w:t>
      </w:r>
      <w:r w:rsidRPr="001E56D2">
        <w:rPr>
          <w:rFonts w:ascii="仿宋" w:eastAsia="仿宋" w:hAnsi="仿宋" w:cs="宋体" w:hint="eastAsia"/>
          <w:kern w:val="0"/>
          <w:sz w:val="24"/>
        </w:rPr>
        <w:t>采购代理机构</w:t>
      </w:r>
      <w:r w:rsidRPr="001E56D2">
        <w:rPr>
          <w:rFonts w:ascii="仿宋" w:eastAsia="仿宋" w:hAnsi="仿宋" w:hint="eastAsia"/>
          <w:sz w:val="24"/>
        </w:rPr>
        <w:t>通知响应供应商集中，磋商小组强调调整后的采购要求，将竞争性磋商采购文件的修改结果以书面形式通知响应供应商，向响应供应商提供较充分的修正时间。</w:t>
      </w:r>
    </w:p>
    <w:p w:rsidR="002C4A23" w:rsidRPr="001E56D2" w:rsidRDefault="002665FF">
      <w:pPr>
        <w:widowControl/>
        <w:spacing w:line="400" w:lineRule="exact"/>
        <w:ind w:firstLineChars="200" w:firstLine="480"/>
        <w:jc w:val="left"/>
        <w:rPr>
          <w:rFonts w:ascii="仿宋" w:eastAsia="仿宋" w:hAnsi="仿宋"/>
          <w:sz w:val="24"/>
        </w:rPr>
      </w:pPr>
      <w:r w:rsidRPr="001E56D2">
        <w:rPr>
          <w:rFonts w:ascii="仿宋" w:eastAsia="仿宋" w:hAnsi="仿宋" w:hint="eastAsia"/>
          <w:sz w:val="24"/>
        </w:rPr>
        <w:t>（3）响应供应商根据第一轮磋商情况和竞争性磋商采购文件修改书面通知，对原响应文件进行修正，并将修正文件签字（或盖章）后密封送交磋商小组。逾时不交的，视同放弃磋商。修正文件与响应文件同具法律效力。</w:t>
      </w:r>
    </w:p>
    <w:p w:rsidR="002C4A23" w:rsidRPr="001E56D2" w:rsidRDefault="002665FF">
      <w:pPr>
        <w:widowControl/>
        <w:spacing w:line="400" w:lineRule="exact"/>
        <w:ind w:firstLineChars="200" w:firstLine="480"/>
        <w:jc w:val="left"/>
        <w:rPr>
          <w:rFonts w:ascii="仿宋" w:eastAsia="仿宋" w:hAnsi="仿宋" w:cs="宋体"/>
          <w:kern w:val="0"/>
          <w:sz w:val="24"/>
        </w:rPr>
      </w:pPr>
      <w:r w:rsidRPr="001E56D2">
        <w:rPr>
          <w:rFonts w:ascii="仿宋" w:eastAsia="仿宋" w:hAnsi="仿宋" w:cs="宋体" w:hint="eastAsia"/>
          <w:kern w:val="0"/>
          <w:sz w:val="24"/>
        </w:rPr>
        <w:t>11.3第二轮磋商</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cs="宋体" w:hint="eastAsia"/>
          <w:kern w:val="0"/>
          <w:sz w:val="24"/>
        </w:rPr>
        <w:t>磋商小组就修正后的响应文件与响应供应商分别进行磋商。</w:t>
      </w:r>
      <w:r w:rsidRPr="001E56D2">
        <w:rPr>
          <w:rFonts w:ascii="仿宋" w:eastAsia="仿宋" w:hAnsi="仿宋" w:hint="eastAsia"/>
          <w:sz w:val="24"/>
        </w:rPr>
        <w:t>采购代理机构对磋商过程和重要磋商内容进行记录，磋商双方在记录上签字确认。磋商小组按竞争性磋商采购文件设定的方法和标准确定成交候选人。</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第二轮磋商磋商小组未能确定成交候选人的，对竞争性磋商采购文件修正后进行第三轮磋商。以此类推。</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11.4最后报价</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cs="宋体" w:hint="eastAsia"/>
          <w:kern w:val="0"/>
          <w:sz w:val="24"/>
        </w:rPr>
        <w:t>响应</w:t>
      </w:r>
      <w:r w:rsidRPr="001E56D2">
        <w:rPr>
          <w:rFonts w:ascii="仿宋" w:eastAsia="仿宋" w:hAnsi="仿宋" w:hint="eastAsia"/>
          <w:sz w:val="24"/>
        </w:rPr>
        <w:t>供应商作最后报价，密封递交磋商小组。磋商小组按综合评分从高到低排序，推荐成交候选人顺序，形成磋商报告。</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11.5响应供应商的报价均等于或高于公布的采购预算</w:t>
      </w:r>
      <w:r w:rsidRPr="001E56D2">
        <w:rPr>
          <w:rFonts w:ascii="仿宋" w:eastAsia="仿宋" w:hAnsi="仿宋" w:hint="eastAsia"/>
          <w:bCs/>
          <w:sz w:val="24"/>
        </w:rPr>
        <w:t>金额</w:t>
      </w:r>
      <w:r w:rsidRPr="001E56D2">
        <w:rPr>
          <w:rFonts w:ascii="仿宋" w:eastAsia="仿宋" w:hAnsi="仿宋" w:hint="eastAsia"/>
          <w:sz w:val="24"/>
        </w:rPr>
        <w:t>的，磋商活动终止。</w:t>
      </w:r>
    </w:p>
    <w:p w:rsidR="002C4A23" w:rsidRPr="001E56D2" w:rsidRDefault="002665FF">
      <w:pPr>
        <w:widowControl/>
        <w:tabs>
          <w:tab w:val="left" w:pos="540"/>
        </w:tabs>
        <w:spacing w:line="400" w:lineRule="exact"/>
        <w:ind w:firstLineChars="200" w:firstLine="480"/>
        <w:jc w:val="left"/>
        <w:rPr>
          <w:rFonts w:ascii="仿宋" w:eastAsia="仿宋" w:hAnsi="仿宋"/>
          <w:sz w:val="24"/>
        </w:rPr>
      </w:pPr>
      <w:r w:rsidRPr="001E56D2">
        <w:rPr>
          <w:rFonts w:ascii="仿宋" w:eastAsia="仿宋" w:hAnsi="仿宋" w:hint="eastAsia"/>
          <w:sz w:val="24"/>
        </w:rPr>
        <w:t>11.6本</w:t>
      </w:r>
      <w:r w:rsidRPr="001E56D2">
        <w:rPr>
          <w:rFonts w:ascii="仿宋" w:eastAsia="仿宋" w:hAnsi="仿宋"/>
          <w:sz w:val="24"/>
        </w:rPr>
        <w:t>项目采购需求未发生实质性变动的，响应供应商最后报价不得高于第一次报价，</w:t>
      </w:r>
      <w:r w:rsidRPr="001E56D2">
        <w:rPr>
          <w:rFonts w:ascii="仿宋" w:eastAsia="仿宋" w:hAnsi="仿宋" w:hint="eastAsia"/>
          <w:sz w:val="24"/>
        </w:rPr>
        <w:t>否则</w:t>
      </w:r>
      <w:r w:rsidRPr="001E56D2">
        <w:rPr>
          <w:rFonts w:ascii="仿宋" w:eastAsia="仿宋" w:hAnsi="仿宋"/>
          <w:sz w:val="24"/>
        </w:rPr>
        <w:t>视为无效</w:t>
      </w:r>
      <w:r w:rsidRPr="001E56D2">
        <w:rPr>
          <w:rFonts w:ascii="仿宋" w:eastAsia="仿宋" w:hAnsi="仿宋" w:hint="eastAsia"/>
          <w:sz w:val="24"/>
        </w:rPr>
        <w:t>响应</w:t>
      </w:r>
      <w:r w:rsidRPr="001E56D2">
        <w:rPr>
          <w:rFonts w:ascii="仿宋" w:eastAsia="仿宋" w:hAnsi="仿宋"/>
          <w:sz w:val="24"/>
        </w:rPr>
        <w:t>。</w:t>
      </w:r>
    </w:p>
    <w:p w:rsidR="002C4A23" w:rsidRPr="001E56D2" w:rsidRDefault="002665FF">
      <w:pPr>
        <w:pStyle w:val="af1"/>
        <w:spacing w:line="400" w:lineRule="exact"/>
        <w:ind w:firstLineChars="196" w:firstLine="472"/>
        <w:outlineLvl w:val="2"/>
        <w:rPr>
          <w:rFonts w:ascii="仿宋" w:eastAsia="仿宋" w:hAnsi="仿宋"/>
          <w:sz w:val="24"/>
          <w:szCs w:val="24"/>
        </w:rPr>
      </w:pPr>
      <w:r w:rsidRPr="001E56D2">
        <w:rPr>
          <w:rFonts w:ascii="仿宋" w:eastAsia="仿宋" w:hAnsi="仿宋" w:hint="eastAsia"/>
          <w:b/>
          <w:sz w:val="24"/>
          <w:szCs w:val="24"/>
        </w:rPr>
        <w:t>11.6无效的响应文件</w:t>
      </w:r>
    </w:p>
    <w:p w:rsidR="002C4A23" w:rsidRPr="001E56D2" w:rsidRDefault="002665FF">
      <w:pPr>
        <w:pStyle w:val="af1"/>
        <w:spacing w:line="400" w:lineRule="exact"/>
        <w:ind w:firstLineChars="196" w:firstLine="472"/>
        <w:outlineLvl w:val="2"/>
        <w:rPr>
          <w:rFonts w:ascii="仿宋" w:eastAsia="仿宋" w:hAnsi="仿宋"/>
          <w:b/>
          <w:sz w:val="24"/>
          <w:szCs w:val="24"/>
        </w:rPr>
      </w:pPr>
      <w:r w:rsidRPr="001E56D2">
        <w:rPr>
          <w:rFonts w:ascii="仿宋" w:eastAsia="仿宋" w:hAnsi="仿宋" w:hint="eastAsia"/>
          <w:b/>
          <w:sz w:val="24"/>
          <w:szCs w:val="24"/>
        </w:rPr>
        <w:t>11.6.1响应文件如出现下列情况之一，将会在评审中按照无效文件处理。</w:t>
      </w:r>
    </w:p>
    <w:p w:rsidR="002C4A23" w:rsidRPr="001E56D2" w:rsidRDefault="002665FF">
      <w:pPr>
        <w:pStyle w:val="af1"/>
        <w:tabs>
          <w:tab w:val="left" w:pos="420"/>
        </w:tabs>
        <w:spacing w:line="400" w:lineRule="exact"/>
        <w:ind w:firstLineChars="200" w:firstLine="480"/>
        <w:rPr>
          <w:rFonts w:ascii="仿宋" w:eastAsia="仿宋" w:hAnsi="仿宋"/>
          <w:bCs/>
          <w:sz w:val="24"/>
          <w:szCs w:val="24"/>
        </w:rPr>
      </w:pPr>
      <w:r w:rsidRPr="001E56D2">
        <w:rPr>
          <w:rFonts w:ascii="仿宋" w:eastAsia="仿宋" w:hAnsi="仿宋" w:hint="eastAsia"/>
          <w:bCs/>
          <w:sz w:val="24"/>
          <w:szCs w:val="24"/>
        </w:rPr>
        <w:t>（1）应交未交磋商保证金的；</w:t>
      </w:r>
    </w:p>
    <w:p w:rsidR="002C4A23" w:rsidRPr="001E56D2" w:rsidRDefault="002665FF">
      <w:pPr>
        <w:pStyle w:val="af1"/>
        <w:tabs>
          <w:tab w:val="left" w:pos="420"/>
        </w:tabs>
        <w:spacing w:line="400" w:lineRule="exact"/>
        <w:ind w:firstLineChars="200" w:firstLine="480"/>
        <w:rPr>
          <w:rFonts w:ascii="仿宋" w:eastAsia="仿宋" w:hAnsi="仿宋"/>
          <w:bCs/>
          <w:sz w:val="24"/>
          <w:szCs w:val="24"/>
        </w:rPr>
      </w:pPr>
      <w:r w:rsidRPr="001E56D2">
        <w:rPr>
          <w:rFonts w:ascii="仿宋" w:eastAsia="仿宋" w:hAnsi="仿宋" w:hint="eastAsia"/>
          <w:bCs/>
          <w:sz w:val="24"/>
          <w:szCs w:val="24"/>
        </w:rPr>
        <w:t>（2）未</w:t>
      </w:r>
      <w:r w:rsidRPr="001E56D2">
        <w:rPr>
          <w:rFonts w:ascii="仿宋" w:eastAsia="仿宋" w:hAnsi="仿宋"/>
          <w:bCs/>
          <w:sz w:val="24"/>
          <w:szCs w:val="24"/>
        </w:rPr>
        <w:t>购买</w:t>
      </w:r>
      <w:r w:rsidRPr="001E56D2">
        <w:rPr>
          <w:rFonts w:ascii="仿宋" w:eastAsia="仿宋" w:hAnsi="仿宋" w:hint="eastAsia"/>
          <w:bCs/>
          <w:sz w:val="24"/>
          <w:szCs w:val="24"/>
        </w:rPr>
        <w:t>采购</w:t>
      </w:r>
      <w:r w:rsidRPr="001E56D2">
        <w:rPr>
          <w:rFonts w:ascii="仿宋" w:eastAsia="仿宋" w:hAnsi="仿宋"/>
          <w:bCs/>
          <w:sz w:val="24"/>
          <w:szCs w:val="24"/>
        </w:rPr>
        <w:t>文件</w:t>
      </w:r>
      <w:r w:rsidRPr="001E56D2">
        <w:rPr>
          <w:rFonts w:ascii="仿宋" w:eastAsia="仿宋" w:hAnsi="仿宋" w:hint="eastAsia"/>
          <w:bCs/>
          <w:sz w:val="24"/>
          <w:szCs w:val="24"/>
        </w:rPr>
        <w:t>的</w:t>
      </w:r>
      <w:r w:rsidRPr="001E56D2">
        <w:rPr>
          <w:rFonts w:ascii="仿宋" w:eastAsia="仿宋" w:hAnsi="仿宋"/>
          <w:bCs/>
          <w:sz w:val="24"/>
          <w:szCs w:val="24"/>
        </w:rPr>
        <w:t>；</w:t>
      </w:r>
    </w:p>
    <w:p w:rsidR="002C4A23" w:rsidRPr="001E56D2" w:rsidRDefault="002665FF">
      <w:pPr>
        <w:pStyle w:val="af1"/>
        <w:tabs>
          <w:tab w:val="left" w:pos="420"/>
        </w:tabs>
        <w:spacing w:line="400" w:lineRule="exact"/>
        <w:ind w:firstLineChars="200" w:firstLine="480"/>
        <w:rPr>
          <w:rFonts w:ascii="仿宋" w:eastAsia="仿宋" w:hAnsi="仿宋"/>
          <w:bCs/>
          <w:sz w:val="24"/>
          <w:szCs w:val="24"/>
        </w:rPr>
      </w:pPr>
      <w:r w:rsidRPr="001E56D2">
        <w:rPr>
          <w:rFonts w:ascii="仿宋" w:eastAsia="仿宋" w:hAnsi="仿宋" w:hint="eastAsia"/>
          <w:bCs/>
          <w:sz w:val="24"/>
          <w:szCs w:val="24"/>
        </w:rPr>
        <w:t>（</w:t>
      </w:r>
      <w:r w:rsidRPr="001E56D2">
        <w:rPr>
          <w:rFonts w:ascii="仿宋" w:eastAsia="仿宋" w:hAnsi="仿宋"/>
          <w:bCs/>
          <w:sz w:val="24"/>
          <w:szCs w:val="24"/>
        </w:rPr>
        <w:t>3</w:t>
      </w:r>
      <w:r w:rsidRPr="001E56D2">
        <w:rPr>
          <w:rFonts w:ascii="仿宋" w:eastAsia="仿宋" w:hAnsi="仿宋" w:hint="eastAsia"/>
          <w:bCs/>
          <w:sz w:val="24"/>
          <w:szCs w:val="24"/>
        </w:rPr>
        <w:t>）未按照竞争性磋商采购文件规定要求密封、签署、盖章的；</w:t>
      </w:r>
    </w:p>
    <w:p w:rsidR="002C4A23" w:rsidRPr="001E56D2" w:rsidRDefault="002665FF">
      <w:pPr>
        <w:pStyle w:val="af1"/>
        <w:tabs>
          <w:tab w:val="left" w:pos="420"/>
        </w:tabs>
        <w:spacing w:line="400" w:lineRule="exact"/>
        <w:ind w:firstLineChars="200" w:firstLine="480"/>
        <w:rPr>
          <w:rFonts w:ascii="仿宋" w:eastAsia="仿宋" w:hAnsi="仿宋"/>
          <w:bCs/>
          <w:sz w:val="24"/>
          <w:szCs w:val="24"/>
        </w:rPr>
      </w:pPr>
      <w:r w:rsidRPr="001E56D2">
        <w:rPr>
          <w:rFonts w:ascii="仿宋" w:eastAsia="仿宋" w:hAnsi="仿宋" w:hint="eastAsia"/>
          <w:bCs/>
          <w:sz w:val="24"/>
          <w:szCs w:val="24"/>
        </w:rPr>
        <w:t>（</w:t>
      </w:r>
      <w:r w:rsidRPr="001E56D2">
        <w:rPr>
          <w:rFonts w:ascii="仿宋" w:eastAsia="仿宋" w:hAnsi="仿宋"/>
          <w:bCs/>
          <w:sz w:val="24"/>
          <w:szCs w:val="24"/>
        </w:rPr>
        <w:t>4</w:t>
      </w:r>
      <w:r w:rsidRPr="001E56D2">
        <w:rPr>
          <w:rFonts w:ascii="仿宋" w:eastAsia="仿宋" w:hAnsi="仿宋" w:hint="eastAsia"/>
          <w:bCs/>
          <w:sz w:val="24"/>
          <w:szCs w:val="24"/>
        </w:rPr>
        <w:t>）不具备竞争性磋商采购文件中规定资格要求的；</w:t>
      </w:r>
    </w:p>
    <w:p w:rsidR="002C4A23" w:rsidRPr="001E56D2" w:rsidRDefault="002665FF">
      <w:pPr>
        <w:pStyle w:val="af1"/>
        <w:tabs>
          <w:tab w:val="left" w:pos="420"/>
        </w:tabs>
        <w:spacing w:line="400" w:lineRule="exact"/>
        <w:ind w:firstLineChars="200" w:firstLine="480"/>
        <w:rPr>
          <w:rFonts w:ascii="仿宋" w:eastAsia="仿宋" w:hAnsi="仿宋"/>
          <w:sz w:val="24"/>
          <w:szCs w:val="24"/>
        </w:rPr>
      </w:pPr>
      <w:r w:rsidRPr="001E56D2">
        <w:rPr>
          <w:rFonts w:ascii="仿宋" w:eastAsia="仿宋" w:hAnsi="仿宋" w:hint="eastAsia"/>
          <w:bCs/>
          <w:sz w:val="24"/>
          <w:szCs w:val="24"/>
        </w:rPr>
        <w:t>（</w:t>
      </w:r>
      <w:r w:rsidRPr="001E56D2">
        <w:rPr>
          <w:rFonts w:ascii="仿宋" w:eastAsia="仿宋" w:hAnsi="仿宋"/>
          <w:bCs/>
          <w:sz w:val="24"/>
          <w:szCs w:val="24"/>
        </w:rPr>
        <w:t>5</w:t>
      </w:r>
      <w:r w:rsidRPr="001E56D2">
        <w:rPr>
          <w:rFonts w:ascii="仿宋" w:eastAsia="仿宋" w:hAnsi="仿宋" w:hint="eastAsia"/>
          <w:bCs/>
          <w:sz w:val="24"/>
          <w:szCs w:val="24"/>
        </w:rPr>
        <w:t>）不符合竞争性磋商采购文件中标注“</w:t>
      </w:r>
      <w:r w:rsidR="003D36D3">
        <w:rPr>
          <w:rFonts w:hint="eastAsia"/>
          <w:szCs w:val="21"/>
        </w:rPr>
        <w:t>▲</w:t>
      </w:r>
      <w:r w:rsidRPr="001E56D2">
        <w:rPr>
          <w:rFonts w:ascii="仿宋" w:eastAsia="仿宋" w:hAnsi="仿宋" w:hint="eastAsia"/>
          <w:bCs/>
          <w:sz w:val="24"/>
          <w:szCs w:val="24"/>
        </w:rPr>
        <w:t>”号</w:t>
      </w:r>
      <w:r w:rsidRPr="001E56D2">
        <w:rPr>
          <w:rFonts w:ascii="仿宋" w:eastAsia="仿宋" w:hAnsi="仿宋"/>
          <w:bCs/>
          <w:sz w:val="24"/>
          <w:szCs w:val="24"/>
        </w:rPr>
        <w:t>项</w:t>
      </w:r>
      <w:r w:rsidRPr="001E56D2">
        <w:rPr>
          <w:rFonts w:ascii="仿宋" w:eastAsia="仿宋" w:hAnsi="仿宋" w:hint="eastAsia"/>
          <w:bCs/>
          <w:sz w:val="24"/>
          <w:szCs w:val="24"/>
        </w:rPr>
        <w:t>的实质性要求或经磋商小组认定的其他实质性要求，或在磋商规定的时间内无法说</w:t>
      </w:r>
      <w:r w:rsidRPr="001E56D2">
        <w:rPr>
          <w:rFonts w:ascii="仿宋" w:eastAsia="仿宋" w:hAnsi="仿宋" w:hint="eastAsia"/>
          <w:sz w:val="24"/>
          <w:szCs w:val="24"/>
        </w:rPr>
        <w:t>明和补充的；</w:t>
      </w:r>
    </w:p>
    <w:p w:rsidR="002C4A23" w:rsidRPr="001E56D2" w:rsidRDefault="002665FF">
      <w:pPr>
        <w:pStyle w:val="af1"/>
        <w:tabs>
          <w:tab w:val="left" w:pos="420"/>
        </w:tabs>
        <w:spacing w:line="400" w:lineRule="exact"/>
        <w:ind w:firstLineChars="200" w:firstLine="480"/>
        <w:rPr>
          <w:rFonts w:ascii="仿宋" w:eastAsia="仿宋" w:hAnsi="仿宋"/>
          <w:sz w:val="24"/>
          <w:szCs w:val="24"/>
        </w:rPr>
      </w:pPr>
      <w:r w:rsidRPr="001E56D2">
        <w:rPr>
          <w:rFonts w:ascii="仿宋" w:eastAsia="仿宋" w:hAnsi="仿宋" w:hint="eastAsia"/>
          <w:sz w:val="24"/>
          <w:szCs w:val="24"/>
        </w:rPr>
        <w:t>（6）供应商</w:t>
      </w:r>
      <w:r w:rsidRPr="001E56D2">
        <w:rPr>
          <w:rFonts w:ascii="仿宋" w:eastAsia="仿宋" w:hAnsi="仿宋"/>
          <w:sz w:val="24"/>
          <w:szCs w:val="24"/>
        </w:rPr>
        <w:t>磋商报价高于最高限价的；</w:t>
      </w:r>
    </w:p>
    <w:p w:rsidR="002C4A23" w:rsidRPr="001E56D2" w:rsidRDefault="002665FF">
      <w:pPr>
        <w:pStyle w:val="af1"/>
        <w:tabs>
          <w:tab w:val="left" w:pos="420"/>
        </w:tabs>
        <w:spacing w:line="400" w:lineRule="exact"/>
        <w:ind w:firstLineChars="200" w:firstLine="480"/>
        <w:rPr>
          <w:rFonts w:ascii="仿宋" w:eastAsia="仿宋" w:hAnsi="仿宋"/>
          <w:sz w:val="24"/>
          <w:szCs w:val="24"/>
        </w:rPr>
      </w:pPr>
      <w:r w:rsidRPr="001E56D2">
        <w:rPr>
          <w:rFonts w:ascii="仿宋" w:eastAsia="仿宋" w:hAnsi="仿宋" w:hint="eastAsia"/>
          <w:sz w:val="24"/>
          <w:szCs w:val="24"/>
        </w:rPr>
        <w:t>（</w:t>
      </w:r>
      <w:r w:rsidRPr="001E56D2">
        <w:rPr>
          <w:rFonts w:ascii="仿宋" w:eastAsia="仿宋" w:hAnsi="仿宋"/>
          <w:sz w:val="24"/>
          <w:szCs w:val="24"/>
        </w:rPr>
        <w:t>7</w:t>
      </w:r>
      <w:r w:rsidRPr="001E56D2">
        <w:rPr>
          <w:rFonts w:ascii="仿宋" w:eastAsia="仿宋" w:hAnsi="仿宋" w:hint="eastAsia"/>
          <w:sz w:val="24"/>
          <w:szCs w:val="24"/>
        </w:rPr>
        <w:t>）采购</w:t>
      </w:r>
      <w:r w:rsidRPr="001E56D2">
        <w:rPr>
          <w:rFonts w:ascii="仿宋" w:eastAsia="仿宋" w:hAnsi="仿宋"/>
          <w:sz w:val="24"/>
          <w:szCs w:val="24"/>
        </w:rPr>
        <w:t>需求</w:t>
      </w:r>
      <w:r w:rsidRPr="001E56D2">
        <w:rPr>
          <w:rFonts w:ascii="仿宋" w:eastAsia="仿宋" w:hAnsi="仿宋" w:hint="eastAsia"/>
          <w:sz w:val="24"/>
          <w:szCs w:val="24"/>
        </w:rPr>
        <w:t>未发生实质性变动，但响应供应商的最后报价高于第一次报价的；</w:t>
      </w:r>
    </w:p>
    <w:p w:rsidR="002C4A23" w:rsidRPr="001E56D2" w:rsidRDefault="002665FF">
      <w:pPr>
        <w:pStyle w:val="af1"/>
        <w:tabs>
          <w:tab w:val="left" w:pos="420"/>
        </w:tabs>
        <w:spacing w:line="400" w:lineRule="exact"/>
        <w:ind w:firstLineChars="200" w:firstLine="480"/>
        <w:rPr>
          <w:rFonts w:ascii="仿宋" w:eastAsia="仿宋" w:hAnsi="仿宋"/>
          <w:bCs/>
          <w:sz w:val="24"/>
          <w:szCs w:val="24"/>
        </w:rPr>
      </w:pPr>
      <w:r w:rsidRPr="001E56D2">
        <w:rPr>
          <w:rFonts w:ascii="仿宋" w:eastAsia="仿宋" w:hAnsi="仿宋" w:hint="eastAsia"/>
          <w:bCs/>
          <w:sz w:val="24"/>
          <w:szCs w:val="24"/>
        </w:rPr>
        <w:t>（</w:t>
      </w:r>
      <w:r w:rsidRPr="001E56D2">
        <w:rPr>
          <w:rFonts w:ascii="仿宋" w:eastAsia="仿宋" w:hAnsi="仿宋"/>
          <w:bCs/>
          <w:sz w:val="24"/>
          <w:szCs w:val="24"/>
        </w:rPr>
        <w:t>8</w:t>
      </w:r>
      <w:r w:rsidRPr="001E56D2">
        <w:rPr>
          <w:rFonts w:ascii="仿宋" w:eastAsia="仿宋" w:hAnsi="仿宋" w:hint="eastAsia"/>
          <w:bCs/>
          <w:sz w:val="24"/>
          <w:szCs w:val="24"/>
        </w:rPr>
        <w:t>）不符合有关法律、法规的。</w:t>
      </w:r>
    </w:p>
    <w:p w:rsidR="002C4A23" w:rsidRPr="001E56D2" w:rsidRDefault="002665FF">
      <w:pPr>
        <w:snapToGrid w:val="0"/>
        <w:spacing w:line="400" w:lineRule="exact"/>
        <w:ind w:firstLineChars="200" w:firstLine="482"/>
        <w:outlineLvl w:val="4"/>
        <w:rPr>
          <w:rFonts w:ascii="仿宋" w:eastAsia="仿宋" w:hAnsi="仿宋"/>
          <w:b/>
          <w:sz w:val="24"/>
        </w:rPr>
      </w:pPr>
      <w:r w:rsidRPr="001E56D2">
        <w:rPr>
          <w:rFonts w:ascii="仿宋" w:eastAsia="仿宋" w:hAnsi="仿宋" w:hint="eastAsia"/>
          <w:b/>
          <w:sz w:val="24"/>
        </w:rPr>
        <w:t>1</w:t>
      </w:r>
      <w:r w:rsidRPr="001E56D2">
        <w:rPr>
          <w:rFonts w:ascii="仿宋" w:eastAsia="仿宋" w:hAnsi="仿宋"/>
          <w:b/>
          <w:sz w:val="24"/>
        </w:rPr>
        <w:t xml:space="preserve">1.6.2 </w:t>
      </w:r>
      <w:r w:rsidRPr="001E56D2">
        <w:rPr>
          <w:rFonts w:ascii="仿宋" w:eastAsia="仿宋" w:hAnsi="仿宋" w:hint="eastAsia"/>
          <w:b/>
          <w:sz w:val="24"/>
        </w:rPr>
        <w:t>供应商有下列情形之一的，视为串通竞标，响应文件将被视为无效：</w:t>
      </w:r>
    </w:p>
    <w:p w:rsidR="002C4A23" w:rsidRPr="001E56D2" w:rsidRDefault="002665FF">
      <w:pPr>
        <w:snapToGrid w:val="0"/>
        <w:spacing w:line="400" w:lineRule="exact"/>
        <w:ind w:firstLineChars="200" w:firstLine="480"/>
        <w:outlineLvl w:val="4"/>
        <w:rPr>
          <w:rFonts w:ascii="仿宋" w:eastAsia="仿宋" w:hAnsi="仿宋"/>
          <w:sz w:val="24"/>
        </w:rPr>
      </w:pPr>
      <w:r w:rsidRPr="001E56D2">
        <w:rPr>
          <w:rFonts w:ascii="仿宋" w:eastAsia="仿宋" w:hAnsi="仿宋" w:hint="eastAsia"/>
          <w:sz w:val="24"/>
        </w:rPr>
        <w:t>（1）不同供应商的响应文件由同一单位或者个人编制；或不同供应商报名的IP地址一致的；</w:t>
      </w:r>
    </w:p>
    <w:p w:rsidR="002C4A23" w:rsidRPr="001E56D2" w:rsidRDefault="002665FF" w:rsidP="00AD3194">
      <w:pPr>
        <w:snapToGrid w:val="0"/>
        <w:spacing w:line="400" w:lineRule="exact"/>
        <w:ind w:leftChars="169" w:left="355" w:firstLineChars="49" w:firstLine="118"/>
        <w:outlineLvl w:val="4"/>
        <w:rPr>
          <w:rFonts w:ascii="仿宋" w:eastAsia="仿宋" w:hAnsi="仿宋"/>
          <w:sz w:val="24"/>
        </w:rPr>
      </w:pPr>
      <w:r w:rsidRPr="001E56D2">
        <w:rPr>
          <w:rFonts w:ascii="仿宋" w:eastAsia="仿宋" w:hAnsi="仿宋" w:hint="eastAsia"/>
          <w:sz w:val="24"/>
        </w:rPr>
        <w:t>（2）不同供应商委托同一单位或者个人办理竞标事宜；</w:t>
      </w:r>
    </w:p>
    <w:p w:rsidR="002C4A23" w:rsidRPr="001E56D2" w:rsidRDefault="002665FF" w:rsidP="00AD3194">
      <w:pPr>
        <w:snapToGrid w:val="0"/>
        <w:spacing w:line="400" w:lineRule="exact"/>
        <w:ind w:leftChars="169" w:left="355" w:firstLineChars="49" w:firstLine="118"/>
        <w:outlineLvl w:val="4"/>
        <w:rPr>
          <w:rFonts w:ascii="仿宋" w:eastAsia="仿宋" w:hAnsi="仿宋"/>
          <w:sz w:val="24"/>
        </w:rPr>
      </w:pPr>
      <w:r w:rsidRPr="001E56D2">
        <w:rPr>
          <w:rFonts w:ascii="仿宋" w:eastAsia="仿宋" w:hAnsi="仿宋" w:hint="eastAsia"/>
          <w:sz w:val="24"/>
        </w:rPr>
        <w:t>（3）不同的供应商的响应文件载明的项目管理员为同一个人；</w:t>
      </w:r>
    </w:p>
    <w:p w:rsidR="002C4A23" w:rsidRPr="001E56D2" w:rsidRDefault="002665FF" w:rsidP="00AD3194">
      <w:pPr>
        <w:snapToGrid w:val="0"/>
        <w:spacing w:line="400" w:lineRule="exact"/>
        <w:ind w:leftChars="169" w:left="355" w:firstLineChars="49" w:firstLine="118"/>
        <w:outlineLvl w:val="4"/>
        <w:rPr>
          <w:rFonts w:ascii="仿宋" w:eastAsia="仿宋" w:hAnsi="仿宋"/>
          <w:sz w:val="24"/>
        </w:rPr>
      </w:pPr>
      <w:r w:rsidRPr="001E56D2">
        <w:rPr>
          <w:rFonts w:ascii="仿宋" w:eastAsia="仿宋" w:hAnsi="仿宋" w:hint="eastAsia"/>
          <w:sz w:val="24"/>
        </w:rPr>
        <w:t xml:space="preserve">（4）不同供应商的响应文件异常一致或竞标报价呈规律性差异； </w:t>
      </w:r>
    </w:p>
    <w:p w:rsidR="002C4A23" w:rsidRPr="001E56D2" w:rsidRDefault="002665FF" w:rsidP="00AD3194">
      <w:pPr>
        <w:snapToGrid w:val="0"/>
        <w:spacing w:line="400" w:lineRule="exact"/>
        <w:ind w:leftChars="169" w:left="355" w:firstLineChars="49" w:firstLine="118"/>
        <w:outlineLvl w:val="4"/>
        <w:rPr>
          <w:rFonts w:ascii="仿宋" w:eastAsia="仿宋" w:hAnsi="仿宋"/>
          <w:sz w:val="24"/>
        </w:rPr>
      </w:pPr>
      <w:r w:rsidRPr="001E56D2">
        <w:rPr>
          <w:rFonts w:ascii="仿宋" w:eastAsia="仿宋" w:hAnsi="仿宋" w:hint="eastAsia"/>
          <w:sz w:val="24"/>
        </w:rPr>
        <w:lastRenderedPageBreak/>
        <w:t>（5）不同供应商的响应文件相互混装；</w:t>
      </w:r>
    </w:p>
    <w:p w:rsidR="002C4A23" w:rsidRPr="001E56D2" w:rsidRDefault="002665FF" w:rsidP="00AD3194">
      <w:pPr>
        <w:snapToGrid w:val="0"/>
        <w:spacing w:line="400" w:lineRule="exact"/>
        <w:ind w:leftChars="169" w:left="355" w:firstLineChars="49" w:firstLine="118"/>
        <w:outlineLvl w:val="4"/>
        <w:rPr>
          <w:rFonts w:ascii="仿宋" w:eastAsia="仿宋" w:hAnsi="仿宋"/>
          <w:sz w:val="24"/>
        </w:rPr>
      </w:pPr>
      <w:r w:rsidRPr="001E56D2">
        <w:rPr>
          <w:rFonts w:ascii="仿宋" w:eastAsia="仿宋" w:hAnsi="仿宋" w:hint="eastAsia"/>
          <w:sz w:val="24"/>
        </w:rPr>
        <w:t>（6）不同供应商的磋商保证金从同一单位或者个人账户转出；</w:t>
      </w:r>
    </w:p>
    <w:p w:rsidR="005128CA" w:rsidRDefault="005128CA">
      <w:pPr>
        <w:pStyle w:val="af1"/>
        <w:spacing w:line="400" w:lineRule="exact"/>
        <w:ind w:firstLineChars="196" w:firstLine="472"/>
        <w:outlineLvl w:val="2"/>
        <w:rPr>
          <w:rFonts w:ascii="仿宋" w:eastAsia="仿宋" w:hAnsi="仿宋"/>
          <w:b/>
          <w:sz w:val="24"/>
          <w:szCs w:val="24"/>
        </w:rPr>
      </w:pPr>
    </w:p>
    <w:p w:rsidR="002C4A23" w:rsidRPr="001E56D2" w:rsidRDefault="002665FF">
      <w:pPr>
        <w:pStyle w:val="af1"/>
        <w:spacing w:line="400" w:lineRule="exact"/>
        <w:ind w:firstLineChars="196" w:firstLine="472"/>
        <w:outlineLvl w:val="2"/>
        <w:rPr>
          <w:rFonts w:ascii="仿宋" w:eastAsia="仿宋" w:hAnsi="仿宋"/>
          <w:b/>
          <w:sz w:val="24"/>
          <w:szCs w:val="24"/>
        </w:rPr>
      </w:pPr>
      <w:r w:rsidRPr="001E56D2">
        <w:rPr>
          <w:rFonts w:ascii="仿宋" w:eastAsia="仿宋" w:hAnsi="仿宋" w:hint="eastAsia"/>
          <w:b/>
          <w:sz w:val="24"/>
          <w:szCs w:val="24"/>
        </w:rPr>
        <w:t>11.7废标</w:t>
      </w:r>
    </w:p>
    <w:p w:rsidR="002C4A23" w:rsidRPr="001E56D2" w:rsidRDefault="002665FF">
      <w:pPr>
        <w:pStyle w:val="af1"/>
        <w:spacing w:line="400" w:lineRule="exact"/>
        <w:ind w:firstLineChars="196" w:firstLine="472"/>
        <w:outlineLvl w:val="2"/>
        <w:rPr>
          <w:rFonts w:ascii="仿宋" w:eastAsia="仿宋" w:hAnsi="仿宋"/>
          <w:b/>
          <w:bCs/>
          <w:sz w:val="24"/>
          <w:szCs w:val="24"/>
        </w:rPr>
      </w:pPr>
      <w:r w:rsidRPr="001E56D2">
        <w:rPr>
          <w:rFonts w:ascii="仿宋" w:eastAsia="仿宋" w:hAnsi="仿宋" w:hint="eastAsia"/>
          <w:b/>
          <w:bCs/>
          <w:sz w:val="24"/>
          <w:szCs w:val="24"/>
        </w:rPr>
        <w:t>11.7.1磋商采购项目出现下列情形之一的，采购代理机构将予以废标:</w:t>
      </w:r>
    </w:p>
    <w:p w:rsidR="002C4A23" w:rsidRPr="001E56D2" w:rsidRDefault="002665FF">
      <w:pPr>
        <w:pStyle w:val="af1"/>
        <w:numPr>
          <w:ilvl w:val="0"/>
          <w:numId w:val="2"/>
        </w:numPr>
        <w:spacing w:line="400" w:lineRule="exact"/>
        <w:ind w:firstLine="338"/>
        <w:rPr>
          <w:rFonts w:ascii="仿宋" w:eastAsia="仿宋" w:hAnsi="仿宋"/>
          <w:b/>
          <w:bCs/>
          <w:sz w:val="24"/>
          <w:szCs w:val="24"/>
        </w:rPr>
      </w:pPr>
      <w:r w:rsidRPr="001E56D2">
        <w:rPr>
          <w:rFonts w:ascii="仿宋" w:eastAsia="仿宋" w:hAnsi="仿宋" w:hint="eastAsia"/>
          <w:b/>
          <w:bCs/>
          <w:sz w:val="24"/>
          <w:szCs w:val="24"/>
        </w:rPr>
        <w:t>出现影响采购公正的违法、违规行为的；</w:t>
      </w:r>
    </w:p>
    <w:p w:rsidR="002C4A23" w:rsidRPr="001E56D2" w:rsidRDefault="002665FF">
      <w:pPr>
        <w:pStyle w:val="af1"/>
        <w:numPr>
          <w:ilvl w:val="0"/>
          <w:numId w:val="2"/>
        </w:numPr>
        <w:spacing w:line="400" w:lineRule="exact"/>
        <w:ind w:firstLine="338"/>
        <w:rPr>
          <w:rFonts w:ascii="仿宋" w:eastAsia="仿宋" w:hAnsi="仿宋"/>
          <w:b/>
          <w:bCs/>
          <w:sz w:val="24"/>
          <w:szCs w:val="24"/>
        </w:rPr>
      </w:pPr>
      <w:r w:rsidRPr="001E56D2">
        <w:rPr>
          <w:rFonts w:ascii="仿宋" w:eastAsia="仿宋" w:hAnsi="仿宋" w:hint="eastAsia"/>
          <w:b/>
          <w:bCs/>
          <w:sz w:val="24"/>
          <w:szCs w:val="24"/>
        </w:rPr>
        <w:t>因重大变故，采购任务取消的；</w:t>
      </w:r>
    </w:p>
    <w:p w:rsidR="002C4A23" w:rsidRPr="001E56D2" w:rsidRDefault="002665FF">
      <w:pPr>
        <w:pStyle w:val="af1"/>
        <w:numPr>
          <w:ilvl w:val="0"/>
          <w:numId w:val="2"/>
        </w:numPr>
        <w:spacing w:line="400" w:lineRule="exact"/>
        <w:ind w:firstLine="338"/>
        <w:rPr>
          <w:rFonts w:ascii="仿宋" w:eastAsia="仿宋" w:hAnsi="仿宋"/>
          <w:b/>
          <w:bCs/>
          <w:sz w:val="24"/>
          <w:szCs w:val="24"/>
        </w:rPr>
      </w:pPr>
      <w:r w:rsidRPr="001E56D2">
        <w:rPr>
          <w:rFonts w:ascii="仿宋" w:eastAsia="仿宋" w:hAnsi="仿宋" w:hint="eastAsia"/>
          <w:b/>
          <w:bCs/>
          <w:sz w:val="24"/>
          <w:szCs w:val="24"/>
        </w:rPr>
        <w:t>提交最后报价的供应商少于三家的。</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六、确定成交供应商办法</w:t>
      </w:r>
    </w:p>
    <w:p w:rsidR="002C4A23" w:rsidRPr="001E56D2" w:rsidRDefault="002665FF">
      <w:pPr>
        <w:pStyle w:val="af1"/>
        <w:spacing w:line="400" w:lineRule="exact"/>
        <w:outlineLvl w:val="1"/>
        <w:rPr>
          <w:rFonts w:ascii="仿宋" w:eastAsia="仿宋" w:hAnsi="仿宋"/>
          <w:b/>
          <w:bCs/>
          <w:sz w:val="24"/>
          <w:szCs w:val="24"/>
        </w:rPr>
      </w:pPr>
      <w:r w:rsidRPr="001E56D2">
        <w:rPr>
          <w:rFonts w:ascii="仿宋" w:eastAsia="仿宋" w:hAnsi="仿宋" w:hint="eastAsia"/>
          <w:b/>
          <w:bCs/>
          <w:sz w:val="24"/>
          <w:szCs w:val="24"/>
        </w:rPr>
        <w:t>12、成交供应商的确定</w:t>
      </w:r>
    </w:p>
    <w:p w:rsidR="002C4A23" w:rsidRPr="001E56D2" w:rsidRDefault="002665FF">
      <w:pPr>
        <w:pStyle w:val="af1"/>
        <w:spacing w:line="400" w:lineRule="exact"/>
        <w:ind w:firstLineChars="200" w:firstLine="480"/>
        <w:outlineLvl w:val="1"/>
        <w:rPr>
          <w:rFonts w:ascii="仿宋" w:eastAsia="仿宋" w:hAnsi="仿宋"/>
          <w:sz w:val="24"/>
          <w:szCs w:val="24"/>
        </w:rPr>
      </w:pPr>
      <w:r w:rsidRPr="001E56D2">
        <w:rPr>
          <w:rFonts w:ascii="仿宋" w:eastAsia="仿宋" w:hAnsi="仿宋" w:hint="eastAsia"/>
          <w:sz w:val="24"/>
          <w:szCs w:val="24"/>
        </w:rPr>
        <w:t>12.1 磋商小组只要求商务评审和技术（服务）评审合格的供应商在规定的时间内进行报价。</w:t>
      </w:r>
    </w:p>
    <w:p w:rsidR="002C4A23" w:rsidRPr="001E56D2" w:rsidRDefault="002665FF">
      <w:pPr>
        <w:pStyle w:val="af1"/>
        <w:spacing w:line="400" w:lineRule="exact"/>
        <w:ind w:firstLineChars="200" w:firstLine="480"/>
        <w:outlineLvl w:val="1"/>
        <w:rPr>
          <w:rFonts w:ascii="仿宋" w:eastAsia="仿宋" w:hAnsi="仿宋"/>
          <w:sz w:val="24"/>
          <w:szCs w:val="24"/>
        </w:rPr>
      </w:pPr>
      <w:r w:rsidRPr="001E56D2">
        <w:rPr>
          <w:rFonts w:ascii="仿宋" w:eastAsia="仿宋" w:hAnsi="仿宋" w:hint="eastAsia"/>
          <w:sz w:val="24"/>
          <w:szCs w:val="24"/>
        </w:rPr>
        <w:t>12.2磋商小组将根据需要决定是否要求所有合格的供应商在规定时间内进行第二次或最后报价，最后报价将作为磋商小组评审的最终依据。</w:t>
      </w:r>
    </w:p>
    <w:p w:rsidR="002C4A23" w:rsidRPr="001E56D2" w:rsidRDefault="002665FF">
      <w:pPr>
        <w:pStyle w:val="af1"/>
        <w:spacing w:line="400" w:lineRule="exact"/>
        <w:ind w:firstLineChars="200" w:firstLine="480"/>
        <w:outlineLvl w:val="1"/>
        <w:rPr>
          <w:rFonts w:ascii="仿宋" w:eastAsia="仿宋" w:hAnsi="仿宋"/>
          <w:sz w:val="24"/>
          <w:szCs w:val="24"/>
        </w:rPr>
      </w:pPr>
      <w:r w:rsidRPr="001E56D2">
        <w:rPr>
          <w:rFonts w:ascii="仿宋" w:eastAsia="仿宋" w:hAnsi="仿宋" w:hint="eastAsia"/>
          <w:sz w:val="24"/>
          <w:szCs w:val="24"/>
        </w:rPr>
        <w:t>12.3</w:t>
      </w:r>
      <w:r w:rsidRPr="001E56D2">
        <w:rPr>
          <w:rFonts w:ascii="仿宋" w:eastAsia="仿宋" w:hAnsi="仿宋" w:hint="eastAsia"/>
          <w:bCs/>
          <w:sz w:val="24"/>
          <w:szCs w:val="24"/>
        </w:rPr>
        <w:t>成交供应商的确定原则</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详见第六章</w:t>
      </w:r>
      <w:r w:rsidRPr="001E56D2">
        <w:rPr>
          <w:rFonts w:ascii="仿宋" w:eastAsia="仿宋" w:hAnsi="仿宋"/>
          <w:sz w:val="24"/>
        </w:rPr>
        <w:t>评审</w:t>
      </w:r>
      <w:r w:rsidRPr="001E56D2">
        <w:rPr>
          <w:rFonts w:ascii="仿宋" w:eastAsia="仿宋" w:hAnsi="仿宋" w:hint="eastAsia"/>
          <w:sz w:val="24"/>
        </w:rPr>
        <w:t>办法</w:t>
      </w:r>
      <w:r w:rsidRPr="001E56D2">
        <w:rPr>
          <w:rFonts w:ascii="仿宋" w:eastAsia="仿宋" w:hAnsi="仿宋"/>
          <w:sz w:val="24"/>
        </w:rPr>
        <w:t>。</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七、签订合同</w:t>
      </w:r>
    </w:p>
    <w:p w:rsidR="002C4A23" w:rsidRPr="001E56D2" w:rsidRDefault="002665FF">
      <w:pPr>
        <w:pStyle w:val="af1"/>
        <w:spacing w:line="400" w:lineRule="exact"/>
        <w:outlineLvl w:val="1"/>
        <w:rPr>
          <w:rFonts w:ascii="仿宋" w:eastAsia="仿宋" w:hAnsi="仿宋"/>
          <w:b/>
          <w:bCs/>
          <w:sz w:val="24"/>
          <w:szCs w:val="24"/>
        </w:rPr>
      </w:pPr>
      <w:r w:rsidRPr="001E56D2">
        <w:rPr>
          <w:rFonts w:ascii="仿宋" w:eastAsia="仿宋" w:hAnsi="仿宋" w:hint="eastAsia"/>
          <w:b/>
          <w:bCs/>
          <w:sz w:val="24"/>
          <w:szCs w:val="24"/>
        </w:rPr>
        <w:t>13、成交供应商在收到成交通知书后，按规定与采购人签订供货服务合同。</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八、适用法律</w:t>
      </w:r>
    </w:p>
    <w:p w:rsidR="002C4A23" w:rsidRPr="001E56D2" w:rsidRDefault="002665FF">
      <w:pPr>
        <w:pStyle w:val="af1"/>
        <w:spacing w:line="400" w:lineRule="exact"/>
        <w:outlineLvl w:val="1"/>
        <w:rPr>
          <w:rFonts w:ascii="仿宋" w:eastAsia="仿宋" w:hAnsi="仿宋"/>
          <w:sz w:val="24"/>
          <w:szCs w:val="24"/>
        </w:rPr>
      </w:pPr>
      <w:r w:rsidRPr="001E56D2">
        <w:rPr>
          <w:rFonts w:ascii="仿宋" w:eastAsia="仿宋" w:hAnsi="仿宋" w:hint="eastAsia"/>
          <w:b/>
          <w:bCs/>
          <w:sz w:val="24"/>
          <w:szCs w:val="24"/>
        </w:rPr>
        <w:t>14、适用法律及解释权</w:t>
      </w:r>
    </w:p>
    <w:p w:rsidR="002C4A23" w:rsidRPr="001E56D2" w:rsidRDefault="002665FF">
      <w:pPr>
        <w:tabs>
          <w:tab w:val="left" w:pos="2835"/>
        </w:tabs>
        <w:spacing w:line="400" w:lineRule="exact"/>
        <w:ind w:firstLineChars="196" w:firstLine="470"/>
        <w:rPr>
          <w:rFonts w:ascii="仿宋" w:eastAsia="仿宋" w:hAnsi="仿宋"/>
          <w:sz w:val="24"/>
        </w:rPr>
      </w:pPr>
      <w:r w:rsidRPr="001E56D2">
        <w:rPr>
          <w:rFonts w:ascii="仿宋" w:eastAsia="仿宋" w:hAnsi="仿宋" w:hint="eastAsia"/>
          <w:sz w:val="24"/>
        </w:rPr>
        <w:t>14.1采购当事人的一切活动均适用国家相关法律</w:t>
      </w:r>
      <w:r w:rsidRPr="001E56D2">
        <w:rPr>
          <w:rFonts w:ascii="仿宋" w:eastAsia="仿宋" w:hAnsi="仿宋"/>
          <w:sz w:val="24"/>
        </w:rPr>
        <w:t>、法规的</w:t>
      </w:r>
      <w:r w:rsidRPr="001E56D2">
        <w:rPr>
          <w:rFonts w:ascii="仿宋" w:eastAsia="仿宋" w:hAnsi="仿宋" w:hint="eastAsia"/>
          <w:sz w:val="24"/>
        </w:rPr>
        <w:t>规定。</w:t>
      </w:r>
    </w:p>
    <w:p w:rsidR="002C4A23" w:rsidRPr="001E56D2" w:rsidRDefault="002665FF">
      <w:pPr>
        <w:tabs>
          <w:tab w:val="left" w:pos="2835"/>
        </w:tabs>
        <w:spacing w:line="400" w:lineRule="exact"/>
        <w:ind w:firstLineChars="196" w:firstLine="470"/>
        <w:rPr>
          <w:rFonts w:ascii="仿宋" w:eastAsia="仿宋" w:hAnsi="仿宋"/>
          <w:sz w:val="24"/>
        </w:rPr>
      </w:pPr>
      <w:r w:rsidRPr="001E56D2">
        <w:rPr>
          <w:rFonts w:ascii="仿宋" w:eastAsia="仿宋" w:hAnsi="仿宋" w:hint="eastAsia"/>
          <w:sz w:val="24"/>
        </w:rPr>
        <w:t>14.2磋商结束后，磋商小组不得在与供应商进行任何形式的商谈。</w:t>
      </w:r>
    </w:p>
    <w:p w:rsidR="002C4A23" w:rsidRPr="001E56D2" w:rsidRDefault="002665FF" w:rsidP="004A58C5">
      <w:pPr>
        <w:pStyle w:val="af1"/>
        <w:spacing w:beforeLines="50" w:line="400" w:lineRule="exact"/>
        <w:jc w:val="center"/>
        <w:outlineLvl w:val="1"/>
        <w:rPr>
          <w:rFonts w:ascii="仿宋" w:eastAsia="仿宋" w:hAnsi="仿宋"/>
          <w:b/>
          <w:bCs/>
          <w:sz w:val="24"/>
          <w:szCs w:val="24"/>
        </w:rPr>
      </w:pPr>
      <w:r w:rsidRPr="001E56D2">
        <w:rPr>
          <w:rFonts w:ascii="仿宋" w:eastAsia="仿宋" w:hAnsi="仿宋" w:hint="eastAsia"/>
          <w:b/>
          <w:bCs/>
          <w:sz w:val="24"/>
          <w:szCs w:val="24"/>
        </w:rPr>
        <w:t>九、其他事项</w:t>
      </w:r>
    </w:p>
    <w:p w:rsidR="002C4A23" w:rsidRPr="001E56D2" w:rsidRDefault="002665FF">
      <w:pPr>
        <w:pStyle w:val="af1"/>
        <w:spacing w:line="400" w:lineRule="exact"/>
        <w:outlineLvl w:val="2"/>
        <w:rPr>
          <w:rFonts w:ascii="仿宋" w:eastAsia="仿宋" w:hAnsi="仿宋"/>
          <w:b/>
          <w:bCs/>
          <w:sz w:val="24"/>
          <w:szCs w:val="24"/>
        </w:rPr>
      </w:pPr>
      <w:r w:rsidRPr="001E56D2">
        <w:rPr>
          <w:rFonts w:ascii="仿宋" w:eastAsia="仿宋" w:hAnsi="仿宋" w:hint="eastAsia"/>
          <w:b/>
          <w:bCs/>
          <w:sz w:val="24"/>
          <w:szCs w:val="24"/>
        </w:rPr>
        <w:t>15、代理服务费</w:t>
      </w:r>
    </w:p>
    <w:p w:rsidR="002C4A23" w:rsidRPr="001E56D2" w:rsidRDefault="002665FF">
      <w:pPr>
        <w:snapToGrid w:val="0"/>
        <w:spacing w:line="400" w:lineRule="exact"/>
        <w:ind w:firstLineChars="200" w:firstLine="480"/>
        <w:rPr>
          <w:rFonts w:ascii="仿宋" w:eastAsia="仿宋" w:hAnsi="仿宋"/>
          <w:sz w:val="24"/>
        </w:rPr>
      </w:pPr>
      <w:r w:rsidRPr="001E56D2">
        <w:rPr>
          <w:rFonts w:ascii="仿宋" w:eastAsia="仿宋" w:hAnsi="仿宋" w:hint="eastAsia"/>
          <w:sz w:val="24"/>
        </w:rPr>
        <w:t>15.1</w:t>
      </w:r>
      <w:r w:rsidR="00CD0892" w:rsidRPr="001E56D2">
        <w:rPr>
          <w:rFonts w:ascii="仿宋" w:eastAsia="仿宋" w:hAnsi="仿宋" w:hint="eastAsia"/>
          <w:sz w:val="24"/>
        </w:rPr>
        <w:t>代理服务费</w:t>
      </w:r>
      <w:r w:rsidR="00CD0892" w:rsidRPr="00AE2CA4">
        <w:rPr>
          <w:rFonts w:ascii="仿宋" w:eastAsia="仿宋" w:hAnsi="仿宋" w:cs="仿宋" w:hint="eastAsia"/>
          <w:sz w:val="24"/>
        </w:rPr>
        <w:t>以采购项目成交金额×1.</w:t>
      </w:r>
      <w:r w:rsidR="00CD0892">
        <w:rPr>
          <w:rFonts w:ascii="仿宋" w:eastAsia="仿宋" w:hAnsi="仿宋" w:cs="仿宋" w:hint="eastAsia"/>
          <w:sz w:val="24"/>
        </w:rPr>
        <w:t>5</w:t>
      </w:r>
      <w:r w:rsidR="00CD0892" w:rsidRPr="00AE2CA4">
        <w:rPr>
          <w:rFonts w:ascii="仿宋" w:eastAsia="仿宋" w:hAnsi="仿宋" w:cs="仿宋" w:hint="eastAsia"/>
          <w:sz w:val="24"/>
        </w:rPr>
        <w:t xml:space="preserve">%为基数下浮 </w:t>
      </w:r>
      <w:r w:rsidR="00CD0892">
        <w:rPr>
          <w:rFonts w:ascii="仿宋" w:eastAsia="仿宋" w:hAnsi="仿宋" w:cs="仿宋" w:hint="eastAsia"/>
          <w:sz w:val="24"/>
        </w:rPr>
        <w:t>2</w:t>
      </w:r>
      <w:r w:rsidR="00CD0892" w:rsidRPr="00AE2CA4">
        <w:rPr>
          <w:rFonts w:ascii="仿宋" w:eastAsia="仿宋" w:hAnsi="仿宋" w:cs="仿宋" w:hint="eastAsia"/>
          <w:sz w:val="24"/>
        </w:rPr>
        <w:t>0 %向</w:t>
      </w:r>
      <w:r w:rsidR="00CD0892">
        <w:rPr>
          <w:rFonts w:ascii="仿宋" w:eastAsia="仿宋" w:hAnsi="仿宋" w:cs="仿宋" w:hint="eastAsia"/>
          <w:sz w:val="24"/>
        </w:rPr>
        <w:t>成交</w:t>
      </w:r>
      <w:r w:rsidR="00CD0892" w:rsidRPr="00AE2CA4">
        <w:rPr>
          <w:rFonts w:ascii="仿宋" w:eastAsia="仿宋" w:hAnsi="仿宋" w:cs="仿宋" w:hint="eastAsia"/>
          <w:sz w:val="24"/>
        </w:rPr>
        <w:t>供应商收取</w:t>
      </w:r>
      <w:r w:rsidR="00CD0892">
        <w:rPr>
          <w:rFonts w:ascii="仿宋" w:eastAsia="仿宋" w:hAnsi="仿宋" w:cs="仿宋" w:hint="eastAsia"/>
          <w:sz w:val="24"/>
        </w:rPr>
        <w:t>。</w:t>
      </w:r>
      <w:r w:rsidRPr="001E56D2">
        <w:rPr>
          <w:rFonts w:ascii="仿宋" w:eastAsia="仿宋" w:hAnsi="仿宋" w:hint="eastAsia"/>
          <w:sz w:val="24"/>
        </w:rPr>
        <w:t>成交人领取成交通知书前应向采购代理机构一次付清代理服务费。</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账户名称：广西科文招标有限公司桂林分公司</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 xml:space="preserve">开户银行：桂林工行桂湖支行 </w:t>
      </w:r>
    </w:p>
    <w:p w:rsidR="002C4A23" w:rsidRPr="001E56D2" w:rsidRDefault="002665FF">
      <w:pPr>
        <w:spacing w:line="400" w:lineRule="exact"/>
        <w:ind w:firstLineChars="200" w:firstLine="480"/>
        <w:rPr>
          <w:rFonts w:ascii="仿宋" w:eastAsia="仿宋" w:hAnsi="仿宋"/>
          <w:sz w:val="24"/>
        </w:rPr>
      </w:pPr>
      <w:r w:rsidRPr="001E56D2">
        <w:rPr>
          <w:rFonts w:ascii="仿宋" w:eastAsia="仿宋" w:hAnsi="仿宋" w:hint="eastAsia"/>
          <w:sz w:val="24"/>
        </w:rPr>
        <w:t>银行账号：210 3200 2093 0000 2088</w:t>
      </w:r>
    </w:p>
    <w:p w:rsidR="002C4A23" w:rsidRPr="001E56D2" w:rsidRDefault="002C4A23">
      <w:pPr>
        <w:pStyle w:val="CCTV"/>
        <w:ind w:firstLine="480"/>
        <w:rPr>
          <w:rFonts w:ascii="仿宋" w:eastAsia="仿宋" w:hAnsi="仿宋"/>
        </w:rPr>
      </w:pPr>
    </w:p>
    <w:p w:rsidR="002C4A23" w:rsidRPr="001E56D2" w:rsidRDefault="002C4A23">
      <w:pPr>
        <w:pStyle w:val="CCTV"/>
        <w:ind w:firstLineChars="0" w:firstLine="0"/>
        <w:rPr>
          <w:rFonts w:ascii="仿宋" w:eastAsia="仿宋" w:hAnsi="仿宋"/>
        </w:rPr>
      </w:pPr>
    </w:p>
    <w:p w:rsidR="002C4A23" w:rsidRPr="001E56D2" w:rsidRDefault="002C4A23">
      <w:pPr>
        <w:pStyle w:val="CCTV"/>
        <w:ind w:firstLineChars="0" w:firstLine="0"/>
        <w:rPr>
          <w:rFonts w:ascii="仿宋" w:eastAsia="仿宋" w:hAnsi="仿宋"/>
        </w:rPr>
      </w:pPr>
    </w:p>
    <w:p w:rsidR="002C4A23" w:rsidRPr="001E56D2" w:rsidRDefault="002C4A23">
      <w:pPr>
        <w:pStyle w:val="CCTV"/>
        <w:ind w:firstLineChars="0" w:firstLine="0"/>
        <w:rPr>
          <w:rFonts w:ascii="仿宋" w:eastAsia="仿宋" w:hAnsi="仿宋"/>
        </w:rPr>
      </w:pPr>
    </w:p>
    <w:p w:rsidR="002C4A23" w:rsidRPr="001E56D2" w:rsidRDefault="002C4A23">
      <w:pPr>
        <w:pStyle w:val="CCTV"/>
        <w:ind w:firstLineChars="0" w:firstLine="0"/>
        <w:rPr>
          <w:rFonts w:ascii="仿宋" w:eastAsia="仿宋" w:hAnsi="仿宋"/>
        </w:rPr>
      </w:pPr>
    </w:p>
    <w:p w:rsidR="002C4A23" w:rsidRPr="001E56D2" w:rsidRDefault="002C4A23">
      <w:pPr>
        <w:pStyle w:val="CCTV"/>
        <w:ind w:firstLineChars="0" w:firstLine="0"/>
        <w:rPr>
          <w:rFonts w:ascii="仿宋" w:eastAsia="仿宋" w:hAnsi="仿宋"/>
        </w:rPr>
      </w:pPr>
    </w:p>
    <w:p w:rsidR="002C4A23" w:rsidRDefault="002665FF">
      <w:pPr>
        <w:pStyle w:val="af1"/>
        <w:pageBreakBefore/>
        <w:jc w:val="center"/>
        <w:outlineLvl w:val="0"/>
        <w:rPr>
          <w:rFonts w:ascii="仿宋" w:eastAsia="仿宋" w:hAnsi="仿宋"/>
          <w:b/>
          <w:sz w:val="36"/>
          <w:szCs w:val="36"/>
        </w:rPr>
      </w:pPr>
      <w:bookmarkStart w:id="17" w:name="_Toc488924271"/>
      <w:bookmarkEnd w:id="12"/>
      <w:bookmarkEnd w:id="13"/>
      <w:bookmarkEnd w:id="14"/>
      <w:bookmarkEnd w:id="15"/>
      <w:bookmarkEnd w:id="16"/>
      <w:r w:rsidRPr="001E56D2">
        <w:rPr>
          <w:rFonts w:ascii="仿宋" w:eastAsia="仿宋" w:hAnsi="仿宋" w:hint="eastAsia"/>
          <w:b/>
          <w:sz w:val="36"/>
          <w:szCs w:val="36"/>
        </w:rPr>
        <w:lastRenderedPageBreak/>
        <w:t xml:space="preserve">第三章  </w:t>
      </w:r>
      <w:bookmarkEnd w:id="17"/>
      <w:r w:rsidRPr="001E56D2">
        <w:rPr>
          <w:rFonts w:ascii="仿宋" w:eastAsia="仿宋" w:hAnsi="仿宋" w:hint="eastAsia"/>
          <w:b/>
          <w:sz w:val="36"/>
          <w:szCs w:val="36"/>
        </w:rPr>
        <w:t>采购需求及</w:t>
      </w:r>
      <w:r w:rsidRPr="001E56D2">
        <w:rPr>
          <w:rFonts w:ascii="仿宋" w:eastAsia="仿宋" w:hAnsi="仿宋"/>
          <w:b/>
          <w:sz w:val="36"/>
          <w:szCs w:val="36"/>
        </w:rPr>
        <w:t>要求</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0"/>
        <w:gridCol w:w="1280"/>
        <w:gridCol w:w="6160"/>
      </w:tblGrid>
      <w:tr w:rsidR="005C16C8" w:rsidRPr="005C16C8" w:rsidTr="005C16C8">
        <w:trPr>
          <w:trHeight w:val="455"/>
          <w:jc w:val="center"/>
        </w:trPr>
        <w:tc>
          <w:tcPr>
            <w:tcW w:w="8550" w:type="dxa"/>
            <w:gridSpan w:val="3"/>
          </w:tcPr>
          <w:p w:rsidR="005C16C8" w:rsidRPr="005C16C8" w:rsidRDefault="005C16C8" w:rsidP="005C16C8">
            <w:pPr>
              <w:pStyle w:val="TableParagraph"/>
              <w:tabs>
                <w:tab w:val="left" w:pos="948"/>
              </w:tabs>
              <w:spacing w:line="360" w:lineRule="auto"/>
              <w:ind w:left="108"/>
              <w:rPr>
                <w:rFonts w:ascii="仿宋" w:eastAsia="仿宋" w:hAnsi="仿宋"/>
                <w:sz w:val="24"/>
                <w:szCs w:val="24"/>
                <w:lang w:eastAsia="zh-CN"/>
              </w:rPr>
            </w:pPr>
            <w:r w:rsidRPr="005C16C8">
              <w:rPr>
                <w:rFonts w:ascii="仿宋" w:eastAsia="仿宋" w:hAnsi="仿宋" w:hint="eastAsia"/>
                <w:sz w:val="24"/>
                <w:szCs w:val="24"/>
                <w:lang w:eastAsia="zh-CN"/>
              </w:rPr>
              <w:t xml:space="preserve">技术要求 </w:t>
            </w:r>
          </w:p>
        </w:tc>
      </w:tr>
      <w:tr w:rsidR="005C16C8" w:rsidRPr="005C16C8" w:rsidTr="005C16C8">
        <w:trPr>
          <w:trHeight w:val="2079"/>
          <w:jc w:val="center"/>
        </w:trPr>
        <w:tc>
          <w:tcPr>
            <w:tcW w:w="1110" w:type="dxa"/>
            <w:vMerge w:val="restart"/>
            <w:vAlign w:val="center"/>
          </w:tcPr>
          <w:p w:rsidR="005C16C8" w:rsidRPr="005C16C8" w:rsidRDefault="005C16C8"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微信</w:t>
            </w:r>
            <w:r w:rsidR="00874309">
              <w:rPr>
                <w:rFonts w:ascii="仿宋" w:eastAsia="仿宋" w:hAnsi="仿宋" w:hint="eastAsia"/>
                <w:sz w:val="24"/>
                <w:szCs w:val="24"/>
              </w:rPr>
              <w:t>公众</w:t>
            </w:r>
            <w:r w:rsidRPr="005C16C8">
              <w:rPr>
                <w:rFonts w:ascii="仿宋" w:eastAsia="仿宋" w:hAnsi="仿宋" w:hint="eastAsia"/>
                <w:sz w:val="24"/>
                <w:szCs w:val="24"/>
              </w:rPr>
              <w:t>号</w:t>
            </w:r>
            <w:r w:rsidR="00874309">
              <w:rPr>
                <w:rFonts w:ascii="仿宋" w:eastAsia="仿宋" w:hAnsi="仿宋" w:hint="eastAsia"/>
                <w:sz w:val="24"/>
                <w:szCs w:val="24"/>
              </w:rPr>
              <w:t>运营服务</w:t>
            </w:r>
          </w:p>
        </w:tc>
        <w:tc>
          <w:tcPr>
            <w:tcW w:w="1280" w:type="dxa"/>
            <w:vAlign w:val="center"/>
          </w:tcPr>
          <w:p w:rsidR="005C16C8" w:rsidRPr="005C16C8" w:rsidRDefault="005C16C8"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账号运营/内容出品</w:t>
            </w:r>
          </w:p>
        </w:tc>
        <w:tc>
          <w:tcPr>
            <w:tcW w:w="6160" w:type="dxa"/>
            <w:vAlign w:val="center"/>
          </w:tcPr>
          <w:p w:rsidR="005C16C8" w:rsidRPr="005C16C8" w:rsidRDefault="005C16C8" w:rsidP="005C16C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微信公众号运营服务，包含：</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1、</w:t>
            </w:r>
            <w:r w:rsidR="005C16C8" w:rsidRPr="005C16C8">
              <w:rPr>
                <w:rFonts w:ascii="仿宋" w:eastAsia="仿宋" w:hAnsi="仿宋" w:hint="eastAsia"/>
                <w:sz w:val="24"/>
                <w:szCs w:val="24"/>
                <w:lang w:eastAsia="zh-CN"/>
              </w:rPr>
              <w:t>乙方专职人员1名驻甲方现场办公，乙方配备办公电脑、工作手机等办公必备设备；</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2、</w:t>
            </w:r>
            <w:r w:rsidR="005C16C8" w:rsidRPr="005C16C8">
              <w:rPr>
                <w:rFonts w:ascii="仿宋" w:eastAsia="仿宋" w:hAnsi="仿宋" w:hint="eastAsia"/>
                <w:sz w:val="24"/>
                <w:szCs w:val="24"/>
                <w:lang w:eastAsia="zh-CN"/>
              </w:rPr>
              <w:t>专职人员搜集选题素材、日常沟通及跟进；</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3、</w:t>
            </w:r>
            <w:r w:rsidR="005C16C8" w:rsidRPr="005C16C8">
              <w:rPr>
                <w:rFonts w:ascii="仿宋" w:eastAsia="仿宋" w:hAnsi="仿宋" w:hint="eastAsia"/>
                <w:sz w:val="24"/>
                <w:szCs w:val="24"/>
                <w:lang w:eastAsia="zh-CN"/>
              </w:rPr>
              <w:t>策划设计桂林疾控宣传主题形象；</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4、</w:t>
            </w:r>
            <w:r w:rsidR="005C16C8" w:rsidRPr="005C16C8">
              <w:rPr>
                <w:rFonts w:ascii="仿宋" w:eastAsia="仿宋" w:hAnsi="仿宋" w:hint="eastAsia"/>
                <w:sz w:val="24"/>
                <w:szCs w:val="24"/>
                <w:lang w:eastAsia="zh-CN"/>
              </w:rPr>
              <w:t>微信公众号月度内容统筹；</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5、</w:t>
            </w:r>
            <w:r w:rsidR="005C16C8" w:rsidRPr="005C16C8">
              <w:rPr>
                <w:rFonts w:ascii="仿宋" w:eastAsia="仿宋" w:hAnsi="仿宋" w:hint="eastAsia"/>
                <w:sz w:val="24"/>
                <w:szCs w:val="24"/>
                <w:lang w:eastAsia="zh-CN"/>
              </w:rPr>
              <w:t>提供微信内容服务：文案编辑+美编设计服务</w:t>
            </w:r>
            <w:r>
              <w:rPr>
                <w:rFonts w:ascii="仿宋" w:eastAsia="仿宋" w:hAnsi="仿宋" w:hint="eastAsia"/>
                <w:sz w:val="24"/>
                <w:szCs w:val="24"/>
                <w:lang w:eastAsia="zh-CN"/>
              </w:rPr>
              <w:t>。</w:t>
            </w:r>
          </w:p>
        </w:tc>
      </w:tr>
      <w:tr w:rsidR="005C16C8" w:rsidRPr="005C16C8" w:rsidTr="005C16C8">
        <w:trPr>
          <w:trHeight w:val="1197"/>
          <w:jc w:val="center"/>
        </w:trPr>
        <w:tc>
          <w:tcPr>
            <w:tcW w:w="1110" w:type="dxa"/>
            <w:vMerge/>
          </w:tcPr>
          <w:p w:rsidR="005C16C8" w:rsidRPr="005C16C8" w:rsidRDefault="005C16C8" w:rsidP="005C16C8">
            <w:pPr>
              <w:pStyle w:val="TableParagraph"/>
              <w:tabs>
                <w:tab w:val="left" w:pos="948"/>
              </w:tabs>
              <w:ind w:left="108"/>
              <w:rPr>
                <w:rFonts w:ascii="仿宋" w:eastAsia="仿宋" w:hAnsi="仿宋"/>
                <w:sz w:val="24"/>
                <w:szCs w:val="24"/>
                <w:lang w:eastAsia="zh-CN"/>
              </w:rPr>
            </w:pPr>
          </w:p>
        </w:tc>
        <w:tc>
          <w:tcPr>
            <w:tcW w:w="1280" w:type="dxa"/>
            <w:vAlign w:val="center"/>
          </w:tcPr>
          <w:p w:rsidR="005C16C8" w:rsidRPr="005C16C8" w:rsidRDefault="005C16C8"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后台运营</w:t>
            </w:r>
          </w:p>
        </w:tc>
        <w:tc>
          <w:tcPr>
            <w:tcW w:w="6160" w:type="dxa"/>
            <w:vAlign w:val="center"/>
          </w:tcPr>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1、</w:t>
            </w:r>
            <w:r w:rsidR="005C16C8" w:rsidRPr="005C16C8">
              <w:rPr>
                <w:rFonts w:ascii="仿宋" w:eastAsia="仿宋" w:hAnsi="仿宋" w:hint="eastAsia"/>
                <w:sz w:val="24"/>
                <w:szCs w:val="24"/>
                <w:lang w:eastAsia="zh-CN"/>
              </w:rPr>
              <w:t>每月相关内容规划；</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2、</w:t>
            </w:r>
            <w:r w:rsidR="005C16C8" w:rsidRPr="005C16C8">
              <w:rPr>
                <w:rFonts w:ascii="仿宋" w:eastAsia="仿宋" w:hAnsi="仿宋" w:hint="eastAsia"/>
                <w:sz w:val="24"/>
                <w:szCs w:val="24"/>
                <w:lang w:eastAsia="zh-CN"/>
              </w:rPr>
              <w:t>每月提交上月推送信息的总结、数据分析等；</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3、</w:t>
            </w:r>
            <w:r w:rsidR="005C16C8" w:rsidRPr="005C16C8">
              <w:rPr>
                <w:rFonts w:ascii="仿宋" w:eastAsia="仿宋" w:hAnsi="仿宋" w:hint="eastAsia"/>
                <w:sz w:val="24"/>
                <w:szCs w:val="24"/>
                <w:lang w:eastAsia="zh-CN"/>
              </w:rPr>
              <w:t>同类账号对比分析，提出运营建议；</w:t>
            </w:r>
          </w:p>
          <w:p w:rsidR="005C16C8" w:rsidRPr="005C16C8" w:rsidRDefault="00B17748"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4、</w:t>
            </w:r>
            <w:r w:rsidR="005C16C8" w:rsidRPr="005C16C8">
              <w:rPr>
                <w:rFonts w:ascii="仿宋" w:eastAsia="仿宋" w:hAnsi="仿宋" w:hint="eastAsia"/>
                <w:sz w:val="24"/>
                <w:szCs w:val="24"/>
                <w:lang w:eastAsia="zh-CN"/>
              </w:rPr>
              <w:t>微信公众号认证费用</w:t>
            </w:r>
            <w:r>
              <w:rPr>
                <w:rFonts w:ascii="仿宋" w:eastAsia="仿宋" w:hAnsi="仿宋" w:hint="eastAsia"/>
                <w:sz w:val="24"/>
                <w:szCs w:val="24"/>
                <w:lang w:eastAsia="zh-CN"/>
              </w:rPr>
              <w:t>。</w:t>
            </w:r>
          </w:p>
        </w:tc>
      </w:tr>
      <w:tr w:rsidR="00CE3C2E" w:rsidRPr="005C16C8" w:rsidTr="00CE3C2E">
        <w:trPr>
          <w:trHeight w:val="1394"/>
          <w:jc w:val="center"/>
        </w:trPr>
        <w:tc>
          <w:tcPr>
            <w:tcW w:w="1110" w:type="dxa"/>
            <w:vMerge w:val="restart"/>
            <w:vAlign w:val="center"/>
          </w:tcPr>
          <w:p w:rsidR="00CE3C2E" w:rsidRPr="005C16C8" w:rsidRDefault="00CE3C2E"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视频号/</w:t>
            </w:r>
          </w:p>
          <w:p w:rsidR="00CE3C2E" w:rsidRPr="005C16C8" w:rsidRDefault="00CE3C2E"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抖音号</w:t>
            </w:r>
            <w:r>
              <w:rPr>
                <w:rFonts w:ascii="仿宋" w:eastAsia="仿宋" w:hAnsi="仿宋" w:hint="eastAsia"/>
                <w:sz w:val="24"/>
                <w:szCs w:val="24"/>
              </w:rPr>
              <w:t>运营服务</w:t>
            </w:r>
          </w:p>
        </w:tc>
        <w:tc>
          <w:tcPr>
            <w:tcW w:w="1280" w:type="dxa"/>
            <w:vAlign w:val="center"/>
          </w:tcPr>
          <w:p w:rsidR="00CE3C2E" w:rsidRPr="005C16C8" w:rsidRDefault="00CE3C2E" w:rsidP="00CE3C2E">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rPr>
              <w:t>账号运营</w:t>
            </w:r>
          </w:p>
        </w:tc>
        <w:tc>
          <w:tcPr>
            <w:tcW w:w="6160" w:type="dxa"/>
            <w:vAlign w:val="center"/>
          </w:tcPr>
          <w:p w:rsidR="00CE3C2E" w:rsidRPr="005C16C8" w:rsidRDefault="00CE3C2E" w:rsidP="005C16C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微信视频号基础服务，包含：</w:t>
            </w:r>
          </w:p>
          <w:p w:rsidR="00CE3C2E" w:rsidRPr="005C16C8" w:rsidRDefault="00CE3C2E" w:rsidP="005C16C8">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1、</w:t>
            </w:r>
            <w:r w:rsidRPr="005C16C8">
              <w:rPr>
                <w:rFonts w:ascii="仿宋" w:eastAsia="仿宋" w:hAnsi="仿宋" w:hint="eastAsia"/>
                <w:sz w:val="24"/>
                <w:szCs w:val="24"/>
                <w:lang w:eastAsia="zh-CN"/>
              </w:rPr>
              <w:t>提供内容统筹+专业文案+摄影剪辑服务；</w:t>
            </w:r>
          </w:p>
          <w:p w:rsidR="00CE3C2E" w:rsidRPr="005C16C8" w:rsidRDefault="00CE3C2E" w:rsidP="00CE3C2E">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2、</w:t>
            </w:r>
            <w:r w:rsidRPr="005C16C8">
              <w:rPr>
                <w:rFonts w:ascii="仿宋" w:eastAsia="仿宋" w:hAnsi="仿宋" w:hint="eastAsia"/>
                <w:sz w:val="24"/>
                <w:szCs w:val="24"/>
                <w:lang w:eastAsia="zh-CN"/>
              </w:rPr>
              <w:t>配合热点策划视频，根据视频关注情况调整制作方向</w:t>
            </w:r>
            <w:r>
              <w:rPr>
                <w:rFonts w:ascii="仿宋" w:eastAsia="仿宋" w:hAnsi="仿宋" w:hint="eastAsia"/>
                <w:sz w:val="24"/>
                <w:szCs w:val="24"/>
                <w:lang w:eastAsia="zh-CN"/>
              </w:rPr>
              <w:t>。</w:t>
            </w:r>
          </w:p>
        </w:tc>
      </w:tr>
      <w:tr w:rsidR="00CE3C2E" w:rsidRPr="005C16C8" w:rsidTr="00CE3C2E">
        <w:trPr>
          <w:trHeight w:val="2122"/>
          <w:jc w:val="center"/>
        </w:trPr>
        <w:tc>
          <w:tcPr>
            <w:tcW w:w="1110" w:type="dxa"/>
            <w:vMerge/>
            <w:vAlign w:val="center"/>
          </w:tcPr>
          <w:p w:rsidR="00CE3C2E" w:rsidRPr="005C16C8" w:rsidRDefault="00CE3C2E" w:rsidP="005C16C8">
            <w:pPr>
              <w:pStyle w:val="TableParagraph"/>
              <w:tabs>
                <w:tab w:val="left" w:pos="948"/>
              </w:tabs>
              <w:ind w:left="108"/>
              <w:rPr>
                <w:rFonts w:ascii="仿宋" w:eastAsia="仿宋" w:hAnsi="仿宋"/>
                <w:sz w:val="24"/>
                <w:szCs w:val="24"/>
              </w:rPr>
            </w:pPr>
          </w:p>
        </w:tc>
        <w:tc>
          <w:tcPr>
            <w:tcW w:w="1280" w:type="dxa"/>
            <w:vAlign w:val="center"/>
          </w:tcPr>
          <w:p w:rsidR="00CE3C2E" w:rsidRPr="005C16C8" w:rsidRDefault="00CE3C2E" w:rsidP="005C16C8">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内容出品</w:t>
            </w:r>
          </w:p>
        </w:tc>
        <w:tc>
          <w:tcPr>
            <w:tcW w:w="6160" w:type="dxa"/>
            <w:vAlign w:val="center"/>
          </w:tcPr>
          <w:p w:rsidR="00CE3C2E" w:rsidRPr="005C16C8" w:rsidRDefault="00CE3C2E" w:rsidP="00CE3C2E">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1、</w:t>
            </w:r>
            <w:r w:rsidRPr="005C16C8">
              <w:rPr>
                <w:rFonts w:ascii="仿宋" w:eastAsia="仿宋" w:hAnsi="仿宋" w:hint="eastAsia"/>
                <w:sz w:val="24"/>
                <w:szCs w:val="24"/>
                <w:lang w:eastAsia="zh-CN"/>
              </w:rPr>
              <w:t>每月发布合格短视频8条；</w:t>
            </w:r>
          </w:p>
          <w:p w:rsidR="00CE3C2E" w:rsidRPr="005C16C8" w:rsidRDefault="00CE3C2E" w:rsidP="00CE3C2E">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2、</w:t>
            </w:r>
            <w:r w:rsidRPr="005C16C8">
              <w:rPr>
                <w:rFonts w:ascii="仿宋" w:eastAsia="仿宋" w:hAnsi="仿宋" w:hint="eastAsia"/>
                <w:sz w:val="24"/>
                <w:szCs w:val="24"/>
                <w:lang w:eastAsia="zh-CN"/>
              </w:rPr>
              <w:t>乙方自行准备视频拍摄所需的摄像、收音器、反光板等硬件设备；</w:t>
            </w:r>
          </w:p>
          <w:p w:rsidR="00CE3C2E" w:rsidRPr="005C16C8" w:rsidRDefault="00CE3C2E" w:rsidP="00CE3C2E">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3、</w:t>
            </w:r>
            <w:r w:rsidRPr="005C16C8">
              <w:rPr>
                <w:rFonts w:ascii="仿宋" w:eastAsia="仿宋" w:hAnsi="仿宋" w:hint="eastAsia"/>
                <w:sz w:val="24"/>
                <w:szCs w:val="24"/>
                <w:lang w:eastAsia="zh-CN"/>
              </w:rPr>
              <w:t>短视频制作含剧本文案撰写拍摄剪辑成片；</w:t>
            </w:r>
          </w:p>
          <w:p w:rsidR="00CE3C2E" w:rsidRPr="005C16C8" w:rsidRDefault="00CE3C2E" w:rsidP="00CE3C2E">
            <w:pPr>
              <w:pStyle w:val="TableParagraph"/>
              <w:tabs>
                <w:tab w:val="left" w:pos="948"/>
              </w:tabs>
              <w:ind w:left="108"/>
              <w:rPr>
                <w:rFonts w:ascii="仿宋" w:eastAsia="仿宋" w:hAnsi="仿宋"/>
                <w:sz w:val="24"/>
                <w:szCs w:val="24"/>
                <w:lang w:eastAsia="zh-CN"/>
              </w:rPr>
            </w:pPr>
            <w:r>
              <w:rPr>
                <w:rFonts w:ascii="仿宋" w:eastAsia="仿宋" w:hAnsi="仿宋" w:hint="eastAsia"/>
                <w:sz w:val="24"/>
                <w:szCs w:val="24"/>
                <w:lang w:eastAsia="zh-CN"/>
              </w:rPr>
              <w:t>4、</w:t>
            </w:r>
            <w:r w:rsidRPr="005C16C8">
              <w:rPr>
                <w:rFonts w:ascii="仿宋" w:eastAsia="仿宋" w:hAnsi="仿宋" w:hint="eastAsia"/>
                <w:sz w:val="24"/>
                <w:szCs w:val="24"/>
                <w:lang w:eastAsia="zh-CN"/>
              </w:rPr>
              <w:t>费用包含编导、航拍、配音、素材编辑整理、后期剪辑及场务协调</w:t>
            </w:r>
            <w:r>
              <w:rPr>
                <w:rFonts w:ascii="仿宋" w:eastAsia="仿宋" w:hAnsi="仿宋" w:hint="eastAsia"/>
                <w:sz w:val="24"/>
                <w:szCs w:val="24"/>
                <w:lang w:eastAsia="zh-CN"/>
              </w:rPr>
              <w:t>。</w:t>
            </w:r>
          </w:p>
        </w:tc>
      </w:tr>
      <w:tr w:rsidR="005C16C8" w:rsidRPr="005C16C8" w:rsidTr="005C16C8">
        <w:trPr>
          <w:trHeight w:val="575"/>
          <w:jc w:val="center"/>
        </w:trPr>
        <w:tc>
          <w:tcPr>
            <w:tcW w:w="8550" w:type="dxa"/>
            <w:gridSpan w:val="3"/>
            <w:vAlign w:val="center"/>
          </w:tcPr>
          <w:p w:rsidR="005C16C8" w:rsidRPr="005C16C8" w:rsidRDefault="005C16C8" w:rsidP="005C16C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商务要求</w:t>
            </w:r>
          </w:p>
        </w:tc>
      </w:tr>
      <w:tr w:rsidR="005C16C8" w:rsidRPr="005C16C8" w:rsidTr="00B17748">
        <w:trPr>
          <w:trHeight w:val="243"/>
          <w:jc w:val="center"/>
        </w:trPr>
        <w:tc>
          <w:tcPr>
            <w:tcW w:w="2390" w:type="dxa"/>
            <w:gridSpan w:val="2"/>
            <w:vAlign w:val="center"/>
          </w:tcPr>
          <w:p w:rsidR="005C16C8" w:rsidRPr="005C16C8" w:rsidRDefault="005C16C8" w:rsidP="00B17748">
            <w:pPr>
              <w:pStyle w:val="TableParagraph"/>
              <w:ind w:right="142"/>
              <w:jc w:val="center"/>
              <w:rPr>
                <w:rFonts w:ascii="仿宋" w:eastAsia="仿宋" w:hAnsi="仿宋"/>
                <w:sz w:val="24"/>
                <w:szCs w:val="24"/>
              </w:rPr>
            </w:pPr>
            <w:r w:rsidRPr="005C16C8">
              <w:rPr>
                <w:rFonts w:ascii="仿宋" w:eastAsia="仿宋" w:hAnsi="仿宋" w:hint="eastAsia"/>
                <w:sz w:val="24"/>
                <w:szCs w:val="24"/>
              </w:rPr>
              <w:t>服务时间及地点</w:t>
            </w:r>
          </w:p>
        </w:tc>
        <w:tc>
          <w:tcPr>
            <w:tcW w:w="6160" w:type="dxa"/>
            <w:vAlign w:val="center"/>
          </w:tcPr>
          <w:p w:rsidR="00A46C72" w:rsidRDefault="005C16C8" w:rsidP="00A46C72">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服务期限</w:t>
            </w:r>
            <w:r w:rsidR="00B17748">
              <w:rPr>
                <w:rFonts w:ascii="仿宋" w:eastAsia="仿宋" w:hAnsi="仿宋" w:hint="eastAsia"/>
                <w:sz w:val="24"/>
                <w:szCs w:val="24"/>
                <w:lang w:eastAsia="zh-CN"/>
              </w:rPr>
              <w:t>：</w:t>
            </w:r>
            <w:r w:rsidRPr="005C16C8">
              <w:rPr>
                <w:rFonts w:ascii="仿宋" w:eastAsia="仿宋" w:hAnsi="仿宋" w:hint="eastAsia"/>
                <w:sz w:val="24"/>
                <w:szCs w:val="24"/>
                <w:lang w:eastAsia="zh-CN"/>
              </w:rPr>
              <w:t>自签订合同之日起</w:t>
            </w:r>
            <w:r w:rsidR="00CD7D6E">
              <w:rPr>
                <w:rFonts w:ascii="仿宋" w:eastAsia="仿宋" w:hAnsi="仿宋" w:hint="eastAsia"/>
                <w:sz w:val="24"/>
                <w:szCs w:val="24"/>
                <w:lang w:eastAsia="zh-CN"/>
              </w:rPr>
              <w:t>，</w:t>
            </w:r>
            <w:r w:rsidR="00BD0B00">
              <w:rPr>
                <w:rFonts w:ascii="仿宋" w:eastAsia="仿宋" w:hAnsi="仿宋" w:hint="eastAsia"/>
                <w:sz w:val="24"/>
                <w:szCs w:val="24"/>
                <w:lang w:eastAsia="zh-CN"/>
              </w:rPr>
              <w:t>至2024年5月31日</w:t>
            </w:r>
            <w:r w:rsidRPr="005C16C8">
              <w:rPr>
                <w:rFonts w:ascii="仿宋" w:eastAsia="仿宋" w:hAnsi="仿宋" w:hint="eastAsia"/>
                <w:sz w:val="24"/>
                <w:szCs w:val="24"/>
                <w:lang w:eastAsia="zh-CN"/>
              </w:rPr>
              <w:t>。</w:t>
            </w:r>
          </w:p>
          <w:p w:rsidR="00A46C72" w:rsidRPr="00BD0B00" w:rsidRDefault="005C16C8" w:rsidP="00BD0B00">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服务地点：采购人指定地点</w:t>
            </w:r>
            <w:r w:rsidR="00B17748">
              <w:rPr>
                <w:rFonts w:ascii="仿宋" w:eastAsia="仿宋" w:hAnsi="仿宋" w:hint="eastAsia"/>
                <w:sz w:val="24"/>
                <w:szCs w:val="24"/>
                <w:lang w:eastAsia="zh-CN"/>
              </w:rPr>
              <w:t>。</w:t>
            </w:r>
          </w:p>
        </w:tc>
      </w:tr>
      <w:tr w:rsidR="00CE3C2E" w:rsidRPr="005C16C8" w:rsidTr="00B17748">
        <w:trPr>
          <w:trHeight w:val="243"/>
          <w:jc w:val="center"/>
        </w:trPr>
        <w:tc>
          <w:tcPr>
            <w:tcW w:w="2390" w:type="dxa"/>
            <w:gridSpan w:val="2"/>
            <w:vAlign w:val="center"/>
          </w:tcPr>
          <w:p w:rsidR="00CE3C2E" w:rsidRPr="00BD0B00" w:rsidRDefault="00CE3C2E" w:rsidP="00B17748">
            <w:pPr>
              <w:pStyle w:val="TableParagraph"/>
              <w:ind w:right="142"/>
              <w:jc w:val="center"/>
              <w:rPr>
                <w:rFonts w:ascii="仿宋" w:eastAsia="仿宋" w:hAnsi="仿宋"/>
                <w:sz w:val="24"/>
                <w:szCs w:val="24"/>
              </w:rPr>
            </w:pPr>
            <w:r w:rsidRPr="00BD0B00">
              <w:rPr>
                <w:rFonts w:ascii="仿宋" w:eastAsia="仿宋" w:hAnsi="仿宋" w:hint="eastAsia"/>
                <w:sz w:val="24"/>
                <w:szCs w:val="24"/>
              </w:rPr>
              <w:t>结算及付款方式</w:t>
            </w:r>
          </w:p>
        </w:tc>
        <w:tc>
          <w:tcPr>
            <w:tcW w:w="6160" w:type="dxa"/>
            <w:vAlign w:val="center"/>
          </w:tcPr>
          <w:p w:rsidR="00CE3C2E" w:rsidRPr="005C16C8" w:rsidRDefault="00BD0B00" w:rsidP="005C16C8">
            <w:pPr>
              <w:pStyle w:val="TableParagraph"/>
              <w:tabs>
                <w:tab w:val="left" w:pos="948"/>
              </w:tabs>
              <w:ind w:left="108"/>
              <w:rPr>
                <w:rFonts w:ascii="仿宋" w:eastAsia="仿宋" w:hAnsi="仿宋"/>
                <w:sz w:val="24"/>
                <w:szCs w:val="24"/>
                <w:lang w:eastAsia="zh-CN"/>
              </w:rPr>
            </w:pPr>
            <w:r>
              <w:rPr>
                <w:rFonts w:ascii="仿宋" w:eastAsia="仿宋" w:hAnsi="仿宋"/>
                <w:sz w:val="24"/>
                <w:szCs w:val="24"/>
                <w:lang w:eastAsia="zh-CN"/>
              </w:rPr>
              <w:t>合同签订后</w:t>
            </w:r>
            <w:r>
              <w:rPr>
                <w:rFonts w:ascii="仿宋" w:eastAsia="仿宋" w:hAnsi="仿宋" w:hint="eastAsia"/>
                <w:sz w:val="24"/>
                <w:szCs w:val="24"/>
                <w:lang w:eastAsia="zh-CN"/>
              </w:rPr>
              <w:t>7个工作日内</w:t>
            </w:r>
            <w:r w:rsidR="00CD7D6E">
              <w:rPr>
                <w:rFonts w:ascii="仿宋" w:eastAsia="仿宋" w:hAnsi="仿宋" w:hint="eastAsia"/>
                <w:sz w:val="24"/>
                <w:szCs w:val="24"/>
                <w:lang w:eastAsia="zh-CN"/>
              </w:rPr>
              <w:t>支</w:t>
            </w:r>
            <w:r>
              <w:rPr>
                <w:rFonts w:ascii="仿宋" w:eastAsia="仿宋" w:hAnsi="仿宋" w:hint="eastAsia"/>
                <w:sz w:val="24"/>
                <w:szCs w:val="24"/>
                <w:lang w:eastAsia="zh-CN"/>
              </w:rPr>
              <w:t>付合同签订金额的80%，项目完成且经采购人确认后7个工作日内支付剩余的20%。</w:t>
            </w:r>
          </w:p>
        </w:tc>
      </w:tr>
      <w:tr w:rsidR="005C16C8" w:rsidRPr="005C16C8" w:rsidTr="00B17748">
        <w:trPr>
          <w:trHeight w:val="243"/>
          <w:jc w:val="center"/>
        </w:trPr>
        <w:tc>
          <w:tcPr>
            <w:tcW w:w="2390" w:type="dxa"/>
            <w:gridSpan w:val="2"/>
            <w:vAlign w:val="center"/>
          </w:tcPr>
          <w:p w:rsidR="005C16C8" w:rsidRPr="005C16C8" w:rsidRDefault="00B17748" w:rsidP="00B17748">
            <w:pPr>
              <w:pStyle w:val="TableParagraph"/>
              <w:ind w:right="34"/>
              <w:jc w:val="center"/>
              <w:rPr>
                <w:rFonts w:ascii="仿宋" w:eastAsia="仿宋" w:hAnsi="仿宋"/>
                <w:sz w:val="24"/>
                <w:szCs w:val="24"/>
              </w:rPr>
            </w:pPr>
            <w:r w:rsidRPr="00B17748">
              <w:rPr>
                <w:rFonts w:ascii="仿宋" w:eastAsia="仿宋" w:hAnsi="仿宋" w:hint="eastAsia"/>
                <w:sz w:val="24"/>
                <w:szCs w:val="24"/>
              </w:rPr>
              <w:t>其</w:t>
            </w:r>
            <w:r w:rsidR="005C16C8" w:rsidRPr="005C16C8">
              <w:rPr>
                <w:rFonts w:ascii="仿宋" w:eastAsia="仿宋" w:hAnsi="仿宋" w:hint="eastAsia"/>
                <w:sz w:val="24"/>
                <w:szCs w:val="24"/>
              </w:rPr>
              <w:t>他要求</w:t>
            </w:r>
          </w:p>
        </w:tc>
        <w:tc>
          <w:tcPr>
            <w:tcW w:w="6160" w:type="dxa"/>
            <w:vAlign w:val="center"/>
          </w:tcPr>
          <w:p w:rsidR="005C16C8" w:rsidRPr="005C16C8" w:rsidRDefault="005C16C8" w:rsidP="005C16C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▲1.磋商供应商于响应文件提供针对本项目的项目实施方案（项目运维实施方案、项目运维服务管理方案、项目运维技术方案、拟投入技术人员力量等）。</w:t>
            </w:r>
          </w:p>
          <w:p w:rsidR="005C16C8" w:rsidRPr="005C16C8" w:rsidRDefault="005C16C8" w:rsidP="005C16C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▲2.磋商供应商于响应文件中提供针对本项目的服务承诺方案（含工作时间、服务响应时间、工作进度安排、质量保证措施等）。</w:t>
            </w:r>
          </w:p>
          <w:p w:rsidR="005C16C8" w:rsidRPr="005C16C8" w:rsidRDefault="005C16C8" w:rsidP="00B17748">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lang w:eastAsia="zh-CN"/>
              </w:rPr>
              <w:t>▲</w:t>
            </w:r>
            <w:r w:rsidRPr="003213D8">
              <w:rPr>
                <w:rFonts w:ascii="仿宋" w:eastAsia="仿宋" w:hAnsi="仿宋" w:hint="eastAsia"/>
                <w:sz w:val="24"/>
                <w:szCs w:val="24"/>
                <w:lang w:eastAsia="zh-CN"/>
              </w:rPr>
              <w:t>3.本项目采购预算金额为人民币：人民币肆拾壹万元整（</w:t>
            </w:r>
            <w:r w:rsidRPr="003213D8">
              <w:rPr>
                <w:rFonts w:asciiTheme="minorEastAsia" w:eastAsia="仿宋" w:hAnsiTheme="minorEastAsia" w:hint="eastAsia"/>
                <w:sz w:val="24"/>
                <w:szCs w:val="24"/>
                <w:lang w:eastAsia="zh-CN"/>
              </w:rPr>
              <w:t>¥</w:t>
            </w:r>
            <w:r w:rsidRPr="003213D8">
              <w:rPr>
                <w:rFonts w:ascii="仿宋" w:eastAsia="仿宋" w:hAnsi="仿宋" w:hint="eastAsia"/>
                <w:sz w:val="24"/>
                <w:szCs w:val="24"/>
                <w:lang w:eastAsia="zh-CN"/>
              </w:rPr>
              <w:t>410000元），报价超出采购预算金额的将被视为无效报价。</w:t>
            </w:r>
          </w:p>
        </w:tc>
      </w:tr>
    </w:tbl>
    <w:p w:rsidR="002C4A23" w:rsidRPr="001E56D2" w:rsidRDefault="002C4A23" w:rsidP="007927ED">
      <w:pPr>
        <w:pStyle w:val="af1"/>
        <w:outlineLvl w:val="0"/>
        <w:rPr>
          <w:rFonts w:ascii="仿宋" w:eastAsia="仿宋" w:hAnsi="仿宋"/>
          <w:b/>
          <w:sz w:val="32"/>
          <w:szCs w:val="32"/>
        </w:rPr>
      </w:pPr>
    </w:p>
    <w:p w:rsidR="002C4A23" w:rsidRPr="001E56D2" w:rsidRDefault="002665FF" w:rsidP="005C16C8">
      <w:pPr>
        <w:pStyle w:val="af1"/>
        <w:pageBreakBefore/>
        <w:jc w:val="center"/>
        <w:outlineLvl w:val="0"/>
        <w:rPr>
          <w:rFonts w:ascii="仿宋" w:eastAsia="仿宋" w:hAnsi="仿宋"/>
          <w:b/>
          <w:sz w:val="32"/>
          <w:szCs w:val="32"/>
        </w:rPr>
      </w:pPr>
      <w:r w:rsidRPr="001E56D2">
        <w:rPr>
          <w:rFonts w:ascii="仿宋" w:eastAsia="仿宋" w:hAnsi="仿宋" w:hint="eastAsia"/>
          <w:b/>
          <w:sz w:val="32"/>
          <w:szCs w:val="32"/>
        </w:rPr>
        <w:lastRenderedPageBreak/>
        <w:t>第四章  响应文件格式</w:t>
      </w:r>
    </w:p>
    <w:p w:rsidR="002C4A23" w:rsidRPr="001E56D2" w:rsidRDefault="002C4A23">
      <w:pPr>
        <w:ind w:right="560"/>
        <w:jc w:val="center"/>
        <w:rPr>
          <w:rFonts w:ascii="仿宋" w:eastAsia="仿宋" w:hAnsi="仿宋"/>
          <w:b/>
          <w:kern w:val="0"/>
          <w:sz w:val="24"/>
        </w:rPr>
      </w:pPr>
    </w:p>
    <w:p w:rsidR="002C4A23" w:rsidRPr="001E56D2" w:rsidRDefault="002665FF">
      <w:pPr>
        <w:ind w:right="-35"/>
        <w:jc w:val="center"/>
        <w:rPr>
          <w:rFonts w:ascii="仿宋" w:eastAsia="仿宋" w:hAnsi="仿宋"/>
          <w:b/>
          <w:spacing w:val="60"/>
          <w:kern w:val="0"/>
          <w:sz w:val="28"/>
          <w:szCs w:val="28"/>
        </w:rPr>
      </w:pPr>
      <w:r w:rsidRPr="001E56D2">
        <w:rPr>
          <w:rFonts w:ascii="仿宋" w:eastAsia="仿宋" w:hAnsi="仿宋" w:hint="eastAsia"/>
          <w:b/>
          <w:spacing w:val="60"/>
          <w:kern w:val="0"/>
          <w:sz w:val="28"/>
          <w:szCs w:val="28"/>
        </w:rPr>
        <w:t>1、磋商函</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hint="eastAsia"/>
          <w:kern w:val="0"/>
          <w:sz w:val="24"/>
          <w:u w:val="single"/>
        </w:rPr>
        <w:t>广西科文招标有限公司</w:t>
      </w:r>
      <w:r w:rsidRPr="001E56D2">
        <w:rPr>
          <w:rFonts w:ascii="仿宋" w:eastAsia="仿宋" w:hAnsi="仿宋" w:hint="eastAsia"/>
          <w:kern w:val="0"/>
          <w:sz w:val="24"/>
        </w:rPr>
        <w:t>：</w:t>
      </w:r>
    </w:p>
    <w:p w:rsidR="002C4A23" w:rsidRPr="001E56D2" w:rsidRDefault="002665FF">
      <w:pPr>
        <w:pStyle w:val="af6"/>
        <w:pBdr>
          <w:bottom w:val="single" w:sz="6" w:space="0" w:color="auto"/>
        </w:pBdr>
        <w:spacing w:line="560" w:lineRule="exact"/>
        <w:ind w:right="360" w:firstLineChars="150" w:firstLine="360"/>
        <w:jc w:val="both"/>
        <w:rPr>
          <w:rFonts w:ascii="仿宋" w:eastAsia="仿宋" w:hAnsi="仿宋"/>
          <w:kern w:val="0"/>
          <w:sz w:val="24"/>
        </w:rPr>
      </w:pPr>
      <w:r w:rsidRPr="001E56D2">
        <w:rPr>
          <w:rFonts w:ascii="仿宋" w:eastAsia="仿宋" w:hAnsi="仿宋" w:hint="eastAsia"/>
          <w:kern w:val="0"/>
          <w:sz w:val="24"/>
        </w:rPr>
        <w:t>依据贵方</w:t>
      </w:r>
      <w:r w:rsidRPr="001E56D2">
        <w:rPr>
          <w:rFonts w:ascii="仿宋" w:eastAsia="仿宋" w:hAnsi="仿宋" w:hint="eastAsia"/>
          <w:kern w:val="0"/>
          <w:sz w:val="24"/>
          <w:u w:val="single"/>
        </w:rPr>
        <w:t>（项目</w:t>
      </w:r>
      <w:r w:rsidRPr="001E56D2">
        <w:rPr>
          <w:rFonts w:ascii="仿宋" w:eastAsia="仿宋" w:hAnsi="仿宋"/>
          <w:kern w:val="0"/>
          <w:sz w:val="24"/>
          <w:u w:val="single"/>
        </w:rPr>
        <w:t>名称及项目编号</w:t>
      </w:r>
      <w:r w:rsidRPr="001E56D2">
        <w:rPr>
          <w:rFonts w:ascii="仿宋" w:eastAsia="仿宋" w:hAnsi="仿宋" w:hint="eastAsia"/>
          <w:kern w:val="0"/>
          <w:sz w:val="24"/>
          <w:u w:val="single"/>
        </w:rPr>
        <w:t>）</w:t>
      </w:r>
      <w:r w:rsidRPr="001E56D2">
        <w:rPr>
          <w:rFonts w:ascii="仿宋" w:eastAsia="仿宋" w:hAnsi="仿宋" w:hint="eastAsia"/>
          <w:kern w:val="0"/>
          <w:sz w:val="24"/>
        </w:rPr>
        <w:t>项目的磋商邀请，我方</w:t>
      </w:r>
      <w:r w:rsidRPr="001E56D2">
        <w:rPr>
          <w:rFonts w:ascii="仿宋" w:eastAsia="仿宋" w:hAnsi="仿宋"/>
          <w:kern w:val="0"/>
          <w:sz w:val="24"/>
        </w:rPr>
        <w:t>的</w:t>
      </w:r>
      <w:r w:rsidRPr="001E56D2">
        <w:rPr>
          <w:rFonts w:ascii="仿宋" w:eastAsia="仿宋" w:hAnsi="仿宋" w:hint="eastAsia"/>
          <w:kern w:val="0"/>
          <w:sz w:val="24"/>
          <w:u w:val="single"/>
        </w:rPr>
        <w:t>（姓名和职务）</w:t>
      </w:r>
      <w:r w:rsidRPr="001E56D2">
        <w:rPr>
          <w:rFonts w:ascii="仿宋" w:eastAsia="仿宋" w:hAnsi="仿宋" w:hint="eastAsia"/>
          <w:kern w:val="0"/>
          <w:sz w:val="24"/>
        </w:rPr>
        <w:t>经正式授权并代表供应商</w:t>
      </w:r>
      <w:r w:rsidRPr="001E56D2">
        <w:rPr>
          <w:rFonts w:ascii="仿宋" w:eastAsia="仿宋" w:hAnsi="仿宋" w:hint="eastAsia"/>
          <w:kern w:val="0"/>
          <w:sz w:val="24"/>
          <w:u w:val="single"/>
        </w:rPr>
        <w:t>（供应商名称）</w:t>
      </w:r>
      <w:r w:rsidRPr="001E56D2">
        <w:rPr>
          <w:rFonts w:ascii="仿宋" w:eastAsia="仿宋" w:hAnsi="仿宋" w:hint="eastAsia"/>
          <w:kern w:val="0"/>
          <w:sz w:val="24"/>
        </w:rPr>
        <w:t>提交下述响应文件正本一份和副本二份。</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hint="eastAsia"/>
          <w:kern w:val="0"/>
          <w:sz w:val="24"/>
        </w:rPr>
        <w:t>1、磋商报价表；</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kern w:val="0"/>
          <w:sz w:val="24"/>
        </w:rPr>
        <w:t>2</w:t>
      </w:r>
      <w:r w:rsidRPr="001E56D2">
        <w:rPr>
          <w:rFonts w:ascii="仿宋" w:eastAsia="仿宋" w:hAnsi="仿宋" w:hint="eastAsia"/>
          <w:kern w:val="0"/>
          <w:sz w:val="24"/>
        </w:rPr>
        <w:t>、按竞争性磋商采购文件供应商须知第5</w:t>
      </w:r>
      <w:r w:rsidRPr="001E56D2">
        <w:rPr>
          <w:rFonts w:ascii="仿宋" w:eastAsia="仿宋" w:hAnsi="仿宋"/>
          <w:kern w:val="0"/>
          <w:sz w:val="24"/>
        </w:rPr>
        <w:t>.6.2</w:t>
      </w:r>
      <w:r w:rsidRPr="001E56D2">
        <w:rPr>
          <w:rFonts w:ascii="仿宋" w:eastAsia="仿宋" w:hAnsi="仿宋" w:hint="eastAsia"/>
          <w:kern w:val="0"/>
          <w:sz w:val="24"/>
        </w:rPr>
        <w:t>款提供的有关证明文件。</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hint="eastAsia"/>
          <w:kern w:val="0"/>
          <w:sz w:val="24"/>
        </w:rPr>
        <w:t>在此，授权代表宣布同意如下：</w:t>
      </w:r>
    </w:p>
    <w:p w:rsidR="002C4A23" w:rsidRPr="001E56D2" w:rsidRDefault="002665FF">
      <w:pPr>
        <w:numPr>
          <w:ilvl w:val="0"/>
          <w:numId w:val="3"/>
        </w:numPr>
        <w:spacing w:line="560" w:lineRule="exact"/>
        <w:ind w:right="560"/>
        <w:rPr>
          <w:rFonts w:ascii="仿宋" w:eastAsia="仿宋" w:hAnsi="仿宋"/>
          <w:kern w:val="0"/>
          <w:sz w:val="24"/>
        </w:rPr>
      </w:pPr>
      <w:r w:rsidRPr="001E56D2">
        <w:rPr>
          <w:rFonts w:ascii="仿宋" w:eastAsia="仿宋" w:hAnsi="仿宋" w:hint="eastAsia"/>
          <w:kern w:val="0"/>
          <w:sz w:val="24"/>
        </w:rPr>
        <w:t>将按竞争性磋商采购文件的约定履行合同责任和义务；</w:t>
      </w:r>
    </w:p>
    <w:p w:rsidR="002C4A23" w:rsidRPr="001E56D2" w:rsidRDefault="002665FF">
      <w:pPr>
        <w:numPr>
          <w:ilvl w:val="0"/>
          <w:numId w:val="3"/>
        </w:numPr>
        <w:spacing w:line="560" w:lineRule="exact"/>
        <w:ind w:right="560"/>
        <w:rPr>
          <w:rFonts w:ascii="仿宋" w:eastAsia="仿宋" w:hAnsi="仿宋"/>
          <w:kern w:val="0"/>
          <w:sz w:val="24"/>
        </w:rPr>
      </w:pPr>
      <w:r w:rsidRPr="001E56D2">
        <w:rPr>
          <w:rFonts w:ascii="仿宋" w:eastAsia="仿宋" w:hAnsi="仿宋" w:hint="eastAsia"/>
          <w:kern w:val="0"/>
          <w:sz w:val="24"/>
        </w:rPr>
        <w:t>已详细审查全部竞争性磋商采购文件，包括补遗文件（如果有的话）；我们完全理解并同意放弃对这方面有不明及误解的权利；</w:t>
      </w:r>
    </w:p>
    <w:p w:rsidR="002C4A23" w:rsidRPr="001E56D2" w:rsidRDefault="002665FF">
      <w:pPr>
        <w:numPr>
          <w:ilvl w:val="0"/>
          <w:numId w:val="3"/>
        </w:numPr>
        <w:spacing w:line="560" w:lineRule="exact"/>
        <w:ind w:right="560"/>
        <w:rPr>
          <w:rFonts w:ascii="仿宋" w:eastAsia="仿宋" w:hAnsi="仿宋"/>
          <w:kern w:val="0"/>
          <w:sz w:val="24"/>
        </w:rPr>
      </w:pPr>
      <w:r w:rsidRPr="001E56D2">
        <w:rPr>
          <w:rFonts w:ascii="仿宋" w:eastAsia="仿宋" w:hAnsi="仿宋" w:hint="eastAsia"/>
          <w:kern w:val="0"/>
          <w:sz w:val="24"/>
        </w:rPr>
        <w:t>同意提供按照贵方可能要求的与其磋商有关的一切数据或资料；</w:t>
      </w:r>
    </w:p>
    <w:p w:rsidR="002C4A23" w:rsidRPr="001E56D2" w:rsidRDefault="002665FF">
      <w:pPr>
        <w:numPr>
          <w:ilvl w:val="0"/>
          <w:numId w:val="3"/>
        </w:numPr>
        <w:spacing w:line="560" w:lineRule="exact"/>
        <w:ind w:right="560"/>
        <w:rPr>
          <w:rFonts w:ascii="仿宋" w:eastAsia="仿宋" w:hAnsi="仿宋"/>
          <w:kern w:val="0"/>
          <w:sz w:val="24"/>
        </w:rPr>
      </w:pPr>
      <w:r w:rsidRPr="001E56D2">
        <w:rPr>
          <w:rFonts w:ascii="仿宋" w:eastAsia="仿宋" w:hAnsi="仿宋" w:hint="eastAsia"/>
          <w:kern w:val="0"/>
          <w:sz w:val="24"/>
        </w:rPr>
        <w:t>与本磋商有关的一切正式往来信函请寄：</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hint="eastAsia"/>
          <w:kern w:val="0"/>
          <w:sz w:val="24"/>
        </w:rPr>
        <w:t>地址</w:t>
      </w:r>
      <w:r w:rsidRPr="001E56D2">
        <w:rPr>
          <w:rFonts w:ascii="仿宋" w:eastAsia="仿宋" w:hAnsi="仿宋"/>
          <w:kern w:val="0"/>
          <w:sz w:val="24"/>
        </w:rPr>
        <w:t>：</w:t>
      </w:r>
      <w:r w:rsidRPr="001E56D2">
        <w:rPr>
          <w:rFonts w:ascii="仿宋" w:eastAsia="仿宋" w:hAnsi="仿宋" w:hint="eastAsia"/>
          <w:kern w:val="0"/>
          <w:sz w:val="24"/>
        </w:rPr>
        <w:t xml:space="preserve">  邮编</w:t>
      </w:r>
      <w:r w:rsidRPr="001E56D2">
        <w:rPr>
          <w:rFonts w:ascii="仿宋" w:eastAsia="仿宋" w:hAnsi="仿宋"/>
          <w:kern w:val="0"/>
          <w:sz w:val="24"/>
        </w:rPr>
        <w:t>：</w:t>
      </w:r>
    </w:p>
    <w:p w:rsidR="002C4A23" w:rsidRPr="001E56D2" w:rsidRDefault="002665FF">
      <w:pPr>
        <w:spacing w:line="560" w:lineRule="exact"/>
        <w:ind w:right="560"/>
        <w:rPr>
          <w:rFonts w:ascii="仿宋" w:eastAsia="仿宋" w:hAnsi="仿宋"/>
          <w:kern w:val="0"/>
          <w:sz w:val="24"/>
          <w:u w:val="single"/>
        </w:rPr>
      </w:pPr>
      <w:r w:rsidRPr="001E56D2">
        <w:rPr>
          <w:rFonts w:ascii="仿宋" w:eastAsia="仿宋" w:hAnsi="仿宋" w:hint="eastAsia"/>
          <w:kern w:val="0"/>
          <w:sz w:val="24"/>
        </w:rPr>
        <w:t>电话/传真：</w:t>
      </w:r>
    </w:p>
    <w:p w:rsidR="002C4A23" w:rsidRPr="001E56D2" w:rsidRDefault="002665FF">
      <w:pPr>
        <w:spacing w:line="560" w:lineRule="exact"/>
        <w:ind w:right="560"/>
        <w:rPr>
          <w:rFonts w:ascii="仿宋" w:eastAsia="仿宋" w:hAnsi="仿宋"/>
          <w:kern w:val="0"/>
          <w:sz w:val="24"/>
          <w:u w:val="single"/>
        </w:rPr>
      </w:pPr>
      <w:r w:rsidRPr="001E56D2">
        <w:rPr>
          <w:rFonts w:ascii="仿宋" w:eastAsia="仿宋" w:hAnsi="仿宋" w:hint="eastAsia"/>
          <w:kern w:val="0"/>
          <w:sz w:val="24"/>
        </w:rPr>
        <w:t>供应商名称（签章）：</w:t>
      </w:r>
    </w:p>
    <w:p w:rsidR="002C4A23" w:rsidRPr="001E56D2" w:rsidRDefault="002665FF">
      <w:pPr>
        <w:spacing w:line="560" w:lineRule="exact"/>
        <w:ind w:right="560"/>
        <w:rPr>
          <w:rFonts w:ascii="仿宋" w:eastAsia="仿宋" w:hAnsi="仿宋"/>
          <w:kern w:val="0"/>
          <w:sz w:val="24"/>
          <w:u w:val="single"/>
        </w:rPr>
      </w:pPr>
      <w:r w:rsidRPr="001E56D2">
        <w:rPr>
          <w:rFonts w:ascii="仿宋" w:eastAsia="仿宋" w:hAnsi="仿宋" w:hint="eastAsia"/>
          <w:kern w:val="0"/>
          <w:sz w:val="24"/>
        </w:rPr>
        <w:t>开户银行：</w:t>
      </w:r>
    </w:p>
    <w:p w:rsidR="002C4A23" w:rsidRPr="001E56D2" w:rsidRDefault="002665FF">
      <w:pPr>
        <w:spacing w:line="560" w:lineRule="exact"/>
        <w:ind w:right="560"/>
        <w:rPr>
          <w:rFonts w:ascii="仿宋" w:eastAsia="仿宋" w:hAnsi="仿宋"/>
          <w:kern w:val="0"/>
          <w:sz w:val="24"/>
          <w:u w:val="single"/>
        </w:rPr>
      </w:pPr>
      <w:r w:rsidRPr="001E56D2">
        <w:rPr>
          <w:rFonts w:ascii="仿宋" w:eastAsia="仿宋" w:hAnsi="仿宋" w:hint="eastAsia"/>
          <w:kern w:val="0"/>
          <w:sz w:val="24"/>
        </w:rPr>
        <w:t>账号：</w:t>
      </w:r>
    </w:p>
    <w:p w:rsidR="002C4A23" w:rsidRPr="001E56D2" w:rsidRDefault="002665FF">
      <w:pPr>
        <w:spacing w:line="560" w:lineRule="exact"/>
        <w:ind w:right="560"/>
        <w:rPr>
          <w:rFonts w:ascii="仿宋" w:eastAsia="仿宋" w:hAnsi="仿宋"/>
          <w:kern w:val="0"/>
          <w:sz w:val="24"/>
          <w:u w:val="single"/>
        </w:rPr>
      </w:pPr>
      <w:r w:rsidRPr="001E56D2">
        <w:rPr>
          <w:rFonts w:ascii="仿宋" w:eastAsia="仿宋" w:hAnsi="仿宋" w:hint="eastAsia"/>
          <w:kern w:val="0"/>
          <w:sz w:val="24"/>
        </w:rPr>
        <w:t>供应商法定代表人或</w:t>
      </w:r>
      <w:r w:rsidRPr="001E56D2">
        <w:rPr>
          <w:rFonts w:ascii="仿宋" w:eastAsia="仿宋" w:hAnsi="仿宋" w:hint="eastAsia"/>
          <w:sz w:val="24"/>
        </w:rPr>
        <w:t>授权</w:t>
      </w:r>
      <w:r w:rsidRPr="001E56D2">
        <w:rPr>
          <w:rFonts w:ascii="仿宋" w:eastAsia="仿宋" w:hAnsi="仿宋" w:hint="eastAsia"/>
          <w:kern w:val="0"/>
          <w:sz w:val="24"/>
        </w:rPr>
        <w:t>委托代理</w:t>
      </w:r>
      <w:r w:rsidRPr="001E56D2">
        <w:rPr>
          <w:rFonts w:ascii="仿宋" w:eastAsia="仿宋" w:hAnsi="仿宋"/>
          <w:kern w:val="0"/>
          <w:sz w:val="24"/>
        </w:rPr>
        <w:t>人</w:t>
      </w:r>
      <w:r w:rsidRPr="001E56D2">
        <w:rPr>
          <w:rFonts w:ascii="仿宋" w:eastAsia="仿宋" w:hAnsi="仿宋" w:hint="eastAsia"/>
          <w:kern w:val="0"/>
          <w:sz w:val="24"/>
        </w:rPr>
        <w:t>签字：</w:t>
      </w:r>
    </w:p>
    <w:p w:rsidR="002C4A23" w:rsidRPr="001E56D2" w:rsidRDefault="002665FF">
      <w:pPr>
        <w:spacing w:line="560" w:lineRule="exact"/>
        <w:ind w:right="560"/>
        <w:rPr>
          <w:rFonts w:ascii="仿宋" w:eastAsia="仿宋" w:hAnsi="仿宋"/>
          <w:kern w:val="0"/>
          <w:sz w:val="24"/>
        </w:rPr>
      </w:pPr>
      <w:r w:rsidRPr="001E56D2">
        <w:rPr>
          <w:rFonts w:ascii="仿宋" w:eastAsia="仿宋" w:hAnsi="仿宋" w:hint="eastAsia"/>
          <w:kern w:val="0"/>
          <w:sz w:val="24"/>
        </w:rPr>
        <w:t>日期：</w:t>
      </w:r>
    </w:p>
    <w:p w:rsidR="002C4A23" w:rsidRPr="001E56D2" w:rsidRDefault="002C4A23">
      <w:pPr>
        <w:ind w:right="560"/>
        <w:rPr>
          <w:rFonts w:ascii="仿宋" w:eastAsia="仿宋" w:hAnsi="仿宋"/>
          <w:szCs w:val="21"/>
          <w:u w:val="single"/>
        </w:rPr>
      </w:pPr>
    </w:p>
    <w:p w:rsidR="002C4A23" w:rsidRPr="001E56D2" w:rsidRDefault="002C4A23">
      <w:pPr>
        <w:ind w:right="560"/>
        <w:rPr>
          <w:rFonts w:ascii="仿宋" w:eastAsia="仿宋" w:hAnsi="仿宋"/>
          <w:szCs w:val="21"/>
          <w:u w:val="single"/>
        </w:rPr>
      </w:pPr>
    </w:p>
    <w:p w:rsidR="002C4A23" w:rsidRPr="001E56D2" w:rsidRDefault="002C4A23">
      <w:pPr>
        <w:ind w:right="560"/>
        <w:rPr>
          <w:rFonts w:ascii="仿宋" w:eastAsia="仿宋" w:hAnsi="仿宋"/>
          <w:szCs w:val="21"/>
          <w:u w:val="single"/>
        </w:rPr>
      </w:pPr>
    </w:p>
    <w:p w:rsidR="002C4A23" w:rsidRPr="001E56D2" w:rsidRDefault="002665FF">
      <w:pPr>
        <w:ind w:right="560"/>
        <w:rPr>
          <w:rFonts w:ascii="仿宋" w:eastAsia="仿宋" w:hAnsi="仿宋"/>
          <w:b/>
          <w:sz w:val="24"/>
        </w:rPr>
      </w:pPr>
      <w:r w:rsidRPr="001E56D2">
        <w:rPr>
          <w:rFonts w:ascii="仿宋" w:eastAsia="仿宋" w:hAnsi="仿宋"/>
          <w:b/>
          <w:sz w:val="24"/>
        </w:rPr>
        <w:br w:type="page"/>
      </w:r>
    </w:p>
    <w:p w:rsidR="002C4A23" w:rsidRPr="001E56D2" w:rsidRDefault="002665FF">
      <w:pPr>
        <w:ind w:right="-35"/>
        <w:jc w:val="center"/>
        <w:rPr>
          <w:rFonts w:ascii="仿宋" w:eastAsia="仿宋" w:hAnsi="仿宋"/>
          <w:b/>
          <w:spacing w:val="60"/>
          <w:kern w:val="0"/>
          <w:sz w:val="28"/>
          <w:szCs w:val="28"/>
        </w:rPr>
      </w:pPr>
      <w:r w:rsidRPr="001E56D2">
        <w:rPr>
          <w:rFonts w:ascii="仿宋" w:eastAsia="仿宋" w:hAnsi="仿宋" w:hint="eastAsia"/>
          <w:b/>
          <w:spacing w:val="60"/>
          <w:kern w:val="0"/>
          <w:sz w:val="28"/>
          <w:szCs w:val="28"/>
        </w:rPr>
        <w:lastRenderedPageBreak/>
        <w:t>2、磋商报价表</w:t>
      </w:r>
    </w:p>
    <w:p w:rsidR="002C4A23" w:rsidRPr="001E56D2" w:rsidRDefault="002665FF">
      <w:pPr>
        <w:pStyle w:val="af1"/>
        <w:spacing w:line="500" w:lineRule="exact"/>
        <w:rPr>
          <w:rFonts w:ascii="仿宋" w:eastAsia="仿宋" w:hAnsi="仿宋"/>
          <w:bCs/>
          <w:sz w:val="24"/>
          <w:szCs w:val="24"/>
        </w:rPr>
      </w:pPr>
      <w:r w:rsidRPr="001E56D2">
        <w:rPr>
          <w:rFonts w:ascii="仿宋" w:eastAsia="仿宋" w:hAnsi="仿宋" w:hint="eastAsia"/>
          <w:bCs/>
          <w:sz w:val="24"/>
          <w:szCs w:val="24"/>
        </w:rPr>
        <w:t>项目名称：</w:t>
      </w:r>
    </w:p>
    <w:p w:rsidR="002C4A23" w:rsidRDefault="002665FF">
      <w:pPr>
        <w:pStyle w:val="af1"/>
        <w:spacing w:line="500" w:lineRule="exact"/>
        <w:rPr>
          <w:rFonts w:ascii="仿宋" w:eastAsia="仿宋" w:hAnsi="仿宋"/>
          <w:bCs/>
          <w:sz w:val="24"/>
          <w:szCs w:val="24"/>
        </w:rPr>
      </w:pPr>
      <w:r w:rsidRPr="001E56D2">
        <w:rPr>
          <w:rFonts w:ascii="仿宋" w:eastAsia="仿宋" w:hAnsi="仿宋" w:hint="eastAsia"/>
          <w:bCs/>
          <w:sz w:val="24"/>
          <w:szCs w:val="24"/>
        </w:rPr>
        <w:t>项目编号：</w:t>
      </w:r>
    </w:p>
    <w:p w:rsidR="005C16C8" w:rsidRPr="005C16C8" w:rsidRDefault="005C16C8" w:rsidP="005C16C8"/>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74"/>
        <w:gridCol w:w="3846"/>
        <w:gridCol w:w="850"/>
        <w:gridCol w:w="992"/>
        <w:gridCol w:w="851"/>
        <w:gridCol w:w="1718"/>
        <w:gridCol w:w="850"/>
      </w:tblGrid>
      <w:tr w:rsidR="005C16C8" w:rsidRPr="005C16C8" w:rsidTr="00232C71">
        <w:trPr>
          <w:trHeight w:val="640"/>
        </w:trPr>
        <w:tc>
          <w:tcPr>
            <w:tcW w:w="674" w:type="dxa"/>
          </w:tcPr>
          <w:p w:rsidR="005C16C8" w:rsidRPr="005C16C8" w:rsidRDefault="005C16C8" w:rsidP="005C16C8">
            <w:pPr>
              <w:pStyle w:val="TableParagraph"/>
              <w:spacing w:before="14" w:line="360" w:lineRule="auto"/>
              <w:ind w:left="167"/>
              <w:rPr>
                <w:rFonts w:ascii="仿宋" w:eastAsia="仿宋" w:hAnsi="仿宋"/>
                <w:sz w:val="24"/>
                <w:szCs w:val="24"/>
              </w:rPr>
            </w:pPr>
            <w:r w:rsidRPr="005C16C8">
              <w:rPr>
                <w:rFonts w:ascii="仿宋" w:eastAsia="仿宋" w:hAnsi="仿宋" w:hint="eastAsia"/>
                <w:w w:val="99"/>
                <w:sz w:val="24"/>
                <w:szCs w:val="24"/>
              </w:rPr>
              <w:t>项</w:t>
            </w:r>
          </w:p>
          <w:p w:rsidR="005C16C8" w:rsidRPr="005C16C8" w:rsidRDefault="005C16C8" w:rsidP="005C16C8">
            <w:pPr>
              <w:pStyle w:val="TableParagraph"/>
              <w:spacing w:before="50" w:line="360" w:lineRule="auto"/>
              <w:ind w:left="167"/>
              <w:rPr>
                <w:rFonts w:ascii="仿宋" w:eastAsia="仿宋" w:hAnsi="仿宋"/>
                <w:sz w:val="24"/>
                <w:szCs w:val="24"/>
              </w:rPr>
            </w:pPr>
            <w:r w:rsidRPr="005C16C8">
              <w:rPr>
                <w:rFonts w:ascii="仿宋" w:eastAsia="仿宋" w:hAnsi="仿宋" w:hint="eastAsia"/>
                <w:w w:val="99"/>
                <w:sz w:val="24"/>
                <w:szCs w:val="24"/>
              </w:rPr>
              <w:t>号</w:t>
            </w:r>
          </w:p>
        </w:tc>
        <w:tc>
          <w:tcPr>
            <w:tcW w:w="3846" w:type="dxa"/>
            <w:vAlign w:val="center"/>
          </w:tcPr>
          <w:p w:rsidR="005C16C8" w:rsidRPr="005C16C8" w:rsidRDefault="005C16C8" w:rsidP="005C16C8">
            <w:pPr>
              <w:pStyle w:val="TableParagraph"/>
              <w:spacing w:before="175" w:line="360" w:lineRule="auto"/>
              <w:ind w:left="186"/>
              <w:jc w:val="center"/>
              <w:rPr>
                <w:rFonts w:ascii="仿宋" w:eastAsia="仿宋" w:hAnsi="仿宋"/>
                <w:sz w:val="24"/>
                <w:szCs w:val="24"/>
              </w:rPr>
            </w:pPr>
            <w:r w:rsidRPr="005C16C8">
              <w:rPr>
                <w:rFonts w:ascii="仿宋" w:eastAsia="仿宋" w:hAnsi="仿宋" w:hint="eastAsia"/>
                <w:sz w:val="24"/>
                <w:szCs w:val="24"/>
              </w:rPr>
              <w:t>服务名称</w:t>
            </w:r>
          </w:p>
        </w:tc>
        <w:tc>
          <w:tcPr>
            <w:tcW w:w="850" w:type="dxa"/>
            <w:vAlign w:val="center"/>
          </w:tcPr>
          <w:p w:rsidR="005C16C8" w:rsidRPr="005C16C8" w:rsidRDefault="005C16C8" w:rsidP="00232C71">
            <w:pPr>
              <w:pStyle w:val="TableParagraph"/>
              <w:spacing w:before="175" w:line="360" w:lineRule="auto"/>
              <w:ind w:left="215"/>
              <w:rPr>
                <w:rFonts w:ascii="仿宋" w:eastAsia="仿宋" w:hAnsi="仿宋"/>
                <w:sz w:val="24"/>
                <w:szCs w:val="24"/>
              </w:rPr>
            </w:pPr>
            <w:r w:rsidRPr="005C16C8">
              <w:rPr>
                <w:rFonts w:ascii="仿宋" w:eastAsia="仿宋" w:hAnsi="仿宋" w:hint="eastAsia"/>
                <w:sz w:val="24"/>
                <w:szCs w:val="24"/>
              </w:rPr>
              <w:t>数量</w:t>
            </w:r>
          </w:p>
        </w:tc>
        <w:tc>
          <w:tcPr>
            <w:tcW w:w="992" w:type="dxa"/>
            <w:vAlign w:val="center"/>
          </w:tcPr>
          <w:p w:rsidR="005C16C8" w:rsidRPr="005C16C8" w:rsidRDefault="005C16C8" w:rsidP="00232C71">
            <w:pPr>
              <w:pStyle w:val="TableParagraph"/>
              <w:spacing w:before="175" w:line="360" w:lineRule="auto"/>
              <w:ind w:left="286"/>
              <w:rPr>
                <w:rFonts w:ascii="仿宋" w:eastAsia="仿宋" w:hAnsi="仿宋"/>
                <w:sz w:val="24"/>
                <w:szCs w:val="24"/>
              </w:rPr>
            </w:pPr>
            <w:r w:rsidRPr="005C16C8">
              <w:rPr>
                <w:rFonts w:ascii="仿宋" w:eastAsia="仿宋" w:hAnsi="仿宋" w:hint="eastAsia"/>
                <w:sz w:val="24"/>
                <w:szCs w:val="24"/>
              </w:rPr>
              <w:t>单位</w:t>
            </w:r>
          </w:p>
        </w:tc>
        <w:tc>
          <w:tcPr>
            <w:tcW w:w="851" w:type="dxa"/>
            <w:vAlign w:val="center"/>
          </w:tcPr>
          <w:p w:rsidR="005C16C8" w:rsidRPr="005C16C8" w:rsidRDefault="005C16C8" w:rsidP="00232C71">
            <w:pPr>
              <w:pStyle w:val="TableParagraph"/>
              <w:spacing w:before="175" w:line="360" w:lineRule="auto"/>
              <w:ind w:left="213"/>
              <w:rPr>
                <w:rFonts w:ascii="仿宋" w:eastAsia="仿宋" w:hAnsi="仿宋"/>
                <w:sz w:val="24"/>
                <w:szCs w:val="24"/>
              </w:rPr>
            </w:pPr>
            <w:r w:rsidRPr="005C16C8">
              <w:rPr>
                <w:rFonts w:ascii="仿宋" w:eastAsia="仿宋" w:hAnsi="仿宋" w:hint="eastAsia"/>
                <w:sz w:val="24"/>
                <w:szCs w:val="24"/>
              </w:rPr>
              <w:t>单价</w:t>
            </w:r>
          </w:p>
        </w:tc>
        <w:tc>
          <w:tcPr>
            <w:tcW w:w="1718" w:type="dxa"/>
            <w:vAlign w:val="center"/>
          </w:tcPr>
          <w:p w:rsidR="005C16C8" w:rsidRPr="005C16C8" w:rsidRDefault="005C16C8" w:rsidP="00232C71">
            <w:pPr>
              <w:pStyle w:val="TableParagraph"/>
              <w:spacing w:before="14"/>
              <w:ind w:left="180" w:right="174"/>
              <w:jc w:val="center"/>
              <w:rPr>
                <w:rFonts w:ascii="仿宋" w:eastAsia="仿宋" w:hAnsi="仿宋"/>
                <w:sz w:val="24"/>
                <w:szCs w:val="24"/>
              </w:rPr>
            </w:pPr>
            <w:r w:rsidRPr="005C16C8">
              <w:rPr>
                <w:rFonts w:ascii="仿宋" w:eastAsia="仿宋" w:hAnsi="仿宋" w:hint="eastAsia"/>
                <w:sz w:val="24"/>
                <w:szCs w:val="24"/>
              </w:rPr>
              <w:t>单项合计=单</w:t>
            </w:r>
          </w:p>
          <w:p w:rsidR="005C16C8" w:rsidRPr="005C16C8" w:rsidRDefault="005C16C8" w:rsidP="00232C71">
            <w:pPr>
              <w:pStyle w:val="TableParagraph"/>
              <w:spacing w:before="50"/>
              <w:ind w:left="180" w:right="174"/>
              <w:jc w:val="center"/>
              <w:rPr>
                <w:rFonts w:ascii="仿宋" w:eastAsia="仿宋" w:hAnsi="仿宋"/>
                <w:sz w:val="24"/>
                <w:szCs w:val="24"/>
              </w:rPr>
            </w:pPr>
            <w:r w:rsidRPr="005C16C8">
              <w:rPr>
                <w:rFonts w:ascii="仿宋" w:eastAsia="仿宋" w:hAnsi="仿宋" w:hint="eastAsia"/>
                <w:sz w:val="24"/>
                <w:szCs w:val="24"/>
              </w:rPr>
              <w:t>价×数量</w:t>
            </w:r>
          </w:p>
        </w:tc>
        <w:tc>
          <w:tcPr>
            <w:tcW w:w="850" w:type="dxa"/>
            <w:vAlign w:val="center"/>
          </w:tcPr>
          <w:p w:rsidR="005C16C8" w:rsidRPr="005C16C8" w:rsidRDefault="005C16C8" w:rsidP="00232C71">
            <w:pPr>
              <w:pStyle w:val="TableParagraph"/>
              <w:spacing w:before="175"/>
              <w:ind w:left="213"/>
              <w:rPr>
                <w:rFonts w:ascii="仿宋" w:eastAsia="仿宋" w:hAnsi="仿宋"/>
                <w:sz w:val="24"/>
                <w:szCs w:val="24"/>
              </w:rPr>
            </w:pPr>
            <w:r w:rsidRPr="005C16C8">
              <w:rPr>
                <w:rFonts w:ascii="仿宋" w:eastAsia="仿宋" w:hAnsi="仿宋" w:hint="eastAsia"/>
                <w:sz w:val="24"/>
                <w:szCs w:val="24"/>
              </w:rPr>
              <w:t>备注</w:t>
            </w:r>
          </w:p>
        </w:tc>
      </w:tr>
      <w:tr w:rsidR="005C16C8" w:rsidRPr="005C16C8" w:rsidTr="00232C71">
        <w:trPr>
          <w:trHeight w:val="320"/>
        </w:trPr>
        <w:tc>
          <w:tcPr>
            <w:tcW w:w="674" w:type="dxa"/>
          </w:tcPr>
          <w:p w:rsidR="005C16C8" w:rsidRPr="005C16C8" w:rsidRDefault="005C16C8" w:rsidP="005C16C8">
            <w:pPr>
              <w:pStyle w:val="TableParagraph"/>
              <w:spacing w:before="14"/>
              <w:ind w:left="220"/>
              <w:rPr>
                <w:rFonts w:ascii="仿宋" w:eastAsia="仿宋" w:hAnsi="仿宋"/>
                <w:sz w:val="24"/>
                <w:szCs w:val="24"/>
              </w:rPr>
            </w:pPr>
            <w:r w:rsidRPr="005C16C8">
              <w:rPr>
                <w:rFonts w:ascii="仿宋" w:eastAsia="仿宋" w:hAnsi="仿宋" w:hint="eastAsia"/>
                <w:w w:val="99"/>
                <w:sz w:val="24"/>
                <w:szCs w:val="24"/>
              </w:rPr>
              <w:t>1</w:t>
            </w:r>
          </w:p>
        </w:tc>
        <w:tc>
          <w:tcPr>
            <w:tcW w:w="3846"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c>
          <w:tcPr>
            <w:tcW w:w="992" w:type="dxa"/>
          </w:tcPr>
          <w:p w:rsidR="005C16C8" w:rsidRPr="005C16C8" w:rsidRDefault="005C16C8" w:rsidP="009854FC">
            <w:pPr>
              <w:pStyle w:val="TableParagraph"/>
              <w:jc w:val="center"/>
              <w:rPr>
                <w:rFonts w:ascii="仿宋" w:eastAsia="仿宋" w:hAnsi="仿宋"/>
                <w:sz w:val="24"/>
                <w:szCs w:val="24"/>
              </w:rPr>
            </w:pPr>
          </w:p>
        </w:tc>
        <w:tc>
          <w:tcPr>
            <w:tcW w:w="851" w:type="dxa"/>
          </w:tcPr>
          <w:p w:rsidR="005C16C8" w:rsidRPr="005C16C8" w:rsidRDefault="005C16C8" w:rsidP="009854FC">
            <w:pPr>
              <w:pStyle w:val="TableParagraph"/>
              <w:jc w:val="center"/>
              <w:rPr>
                <w:rFonts w:ascii="仿宋" w:eastAsia="仿宋" w:hAnsi="仿宋"/>
                <w:sz w:val="24"/>
                <w:szCs w:val="24"/>
              </w:rPr>
            </w:pPr>
          </w:p>
        </w:tc>
        <w:tc>
          <w:tcPr>
            <w:tcW w:w="1718"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r>
      <w:tr w:rsidR="005C16C8" w:rsidRPr="005C16C8" w:rsidTr="00232C71">
        <w:trPr>
          <w:trHeight w:val="320"/>
        </w:trPr>
        <w:tc>
          <w:tcPr>
            <w:tcW w:w="674" w:type="dxa"/>
          </w:tcPr>
          <w:p w:rsidR="005C16C8" w:rsidRPr="005C16C8" w:rsidRDefault="005C16C8" w:rsidP="005C16C8">
            <w:pPr>
              <w:pStyle w:val="TableParagraph"/>
              <w:spacing w:before="13"/>
              <w:ind w:left="220"/>
              <w:rPr>
                <w:rFonts w:ascii="仿宋" w:eastAsia="仿宋" w:hAnsi="仿宋"/>
                <w:sz w:val="24"/>
                <w:szCs w:val="24"/>
              </w:rPr>
            </w:pPr>
            <w:r w:rsidRPr="005C16C8">
              <w:rPr>
                <w:rFonts w:ascii="仿宋" w:eastAsia="仿宋" w:hAnsi="仿宋" w:hint="eastAsia"/>
                <w:w w:val="99"/>
                <w:sz w:val="24"/>
                <w:szCs w:val="24"/>
              </w:rPr>
              <w:t>2</w:t>
            </w:r>
          </w:p>
        </w:tc>
        <w:tc>
          <w:tcPr>
            <w:tcW w:w="3846"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c>
          <w:tcPr>
            <w:tcW w:w="992" w:type="dxa"/>
          </w:tcPr>
          <w:p w:rsidR="005C16C8" w:rsidRPr="005C16C8" w:rsidRDefault="005C16C8" w:rsidP="009854FC">
            <w:pPr>
              <w:pStyle w:val="TableParagraph"/>
              <w:jc w:val="center"/>
              <w:rPr>
                <w:rFonts w:ascii="仿宋" w:eastAsia="仿宋" w:hAnsi="仿宋"/>
                <w:sz w:val="24"/>
                <w:szCs w:val="24"/>
              </w:rPr>
            </w:pPr>
          </w:p>
        </w:tc>
        <w:tc>
          <w:tcPr>
            <w:tcW w:w="851" w:type="dxa"/>
          </w:tcPr>
          <w:p w:rsidR="005C16C8" w:rsidRPr="005C16C8" w:rsidRDefault="005C16C8" w:rsidP="009854FC">
            <w:pPr>
              <w:pStyle w:val="TableParagraph"/>
              <w:jc w:val="center"/>
              <w:rPr>
                <w:rFonts w:ascii="仿宋" w:eastAsia="仿宋" w:hAnsi="仿宋"/>
                <w:sz w:val="24"/>
                <w:szCs w:val="24"/>
              </w:rPr>
            </w:pPr>
          </w:p>
        </w:tc>
        <w:tc>
          <w:tcPr>
            <w:tcW w:w="1718"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r>
      <w:tr w:rsidR="005C16C8" w:rsidRPr="005C16C8" w:rsidTr="00232C71">
        <w:trPr>
          <w:trHeight w:val="320"/>
        </w:trPr>
        <w:tc>
          <w:tcPr>
            <w:tcW w:w="674" w:type="dxa"/>
          </w:tcPr>
          <w:p w:rsidR="005C16C8" w:rsidRPr="005C16C8" w:rsidRDefault="005C16C8" w:rsidP="005C16C8">
            <w:pPr>
              <w:pStyle w:val="TableParagraph"/>
              <w:spacing w:before="14"/>
              <w:ind w:left="167"/>
              <w:rPr>
                <w:rFonts w:ascii="仿宋" w:eastAsia="仿宋" w:hAnsi="仿宋"/>
                <w:sz w:val="24"/>
                <w:szCs w:val="24"/>
              </w:rPr>
            </w:pPr>
            <w:r w:rsidRPr="005C16C8">
              <w:rPr>
                <w:rFonts w:ascii="仿宋" w:eastAsia="仿宋" w:hAnsi="仿宋" w:hint="eastAsia"/>
                <w:w w:val="99"/>
                <w:sz w:val="24"/>
                <w:szCs w:val="24"/>
              </w:rPr>
              <w:t>…</w:t>
            </w:r>
          </w:p>
        </w:tc>
        <w:tc>
          <w:tcPr>
            <w:tcW w:w="3846"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c>
          <w:tcPr>
            <w:tcW w:w="992" w:type="dxa"/>
          </w:tcPr>
          <w:p w:rsidR="005C16C8" w:rsidRPr="005C16C8" w:rsidRDefault="005C16C8" w:rsidP="009854FC">
            <w:pPr>
              <w:pStyle w:val="TableParagraph"/>
              <w:jc w:val="center"/>
              <w:rPr>
                <w:rFonts w:ascii="仿宋" w:eastAsia="仿宋" w:hAnsi="仿宋"/>
                <w:sz w:val="24"/>
                <w:szCs w:val="24"/>
              </w:rPr>
            </w:pPr>
          </w:p>
        </w:tc>
        <w:tc>
          <w:tcPr>
            <w:tcW w:w="851" w:type="dxa"/>
          </w:tcPr>
          <w:p w:rsidR="005C16C8" w:rsidRPr="005C16C8" w:rsidRDefault="005C16C8" w:rsidP="009854FC">
            <w:pPr>
              <w:pStyle w:val="TableParagraph"/>
              <w:jc w:val="center"/>
              <w:rPr>
                <w:rFonts w:ascii="仿宋" w:eastAsia="仿宋" w:hAnsi="仿宋"/>
                <w:sz w:val="24"/>
                <w:szCs w:val="24"/>
              </w:rPr>
            </w:pPr>
          </w:p>
        </w:tc>
        <w:tc>
          <w:tcPr>
            <w:tcW w:w="1718"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r>
      <w:tr w:rsidR="005C16C8" w:rsidRPr="005C16C8" w:rsidTr="00232C71">
        <w:trPr>
          <w:trHeight w:val="320"/>
        </w:trPr>
        <w:tc>
          <w:tcPr>
            <w:tcW w:w="674" w:type="dxa"/>
          </w:tcPr>
          <w:p w:rsidR="005C16C8" w:rsidRPr="005C16C8" w:rsidRDefault="005C16C8" w:rsidP="005C16C8">
            <w:pPr>
              <w:pStyle w:val="TableParagraph"/>
              <w:spacing w:before="13"/>
              <w:ind w:left="220"/>
              <w:rPr>
                <w:rFonts w:ascii="仿宋" w:eastAsia="仿宋" w:hAnsi="仿宋"/>
                <w:sz w:val="24"/>
                <w:szCs w:val="24"/>
              </w:rPr>
            </w:pPr>
            <w:r w:rsidRPr="005C16C8">
              <w:rPr>
                <w:rFonts w:ascii="仿宋" w:eastAsia="仿宋" w:hAnsi="仿宋" w:hint="eastAsia"/>
                <w:w w:val="99"/>
                <w:sz w:val="24"/>
                <w:szCs w:val="24"/>
              </w:rPr>
              <w:t>N</w:t>
            </w:r>
          </w:p>
        </w:tc>
        <w:tc>
          <w:tcPr>
            <w:tcW w:w="3846"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c>
          <w:tcPr>
            <w:tcW w:w="992" w:type="dxa"/>
          </w:tcPr>
          <w:p w:rsidR="005C16C8" w:rsidRPr="005C16C8" w:rsidRDefault="005C16C8" w:rsidP="009854FC">
            <w:pPr>
              <w:pStyle w:val="TableParagraph"/>
              <w:jc w:val="center"/>
              <w:rPr>
                <w:rFonts w:ascii="仿宋" w:eastAsia="仿宋" w:hAnsi="仿宋"/>
                <w:sz w:val="24"/>
                <w:szCs w:val="24"/>
              </w:rPr>
            </w:pPr>
          </w:p>
        </w:tc>
        <w:tc>
          <w:tcPr>
            <w:tcW w:w="851" w:type="dxa"/>
          </w:tcPr>
          <w:p w:rsidR="005C16C8" w:rsidRPr="005C16C8" w:rsidRDefault="005C16C8" w:rsidP="009854FC">
            <w:pPr>
              <w:pStyle w:val="TableParagraph"/>
              <w:jc w:val="center"/>
              <w:rPr>
                <w:rFonts w:ascii="仿宋" w:eastAsia="仿宋" w:hAnsi="仿宋"/>
                <w:sz w:val="24"/>
                <w:szCs w:val="24"/>
              </w:rPr>
            </w:pPr>
          </w:p>
        </w:tc>
        <w:tc>
          <w:tcPr>
            <w:tcW w:w="1718" w:type="dxa"/>
          </w:tcPr>
          <w:p w:rsidR="005C16C8" w:rsidRPr="005C16C8" w:rsidRDefault="005C16C8" w:rsidP="009854FC">
            <w:pPr>
              <w:pStyle w:val="TableParagraph"/>
              <w:jc w:val="center"/>
              <w:rPr>
                <w:rFonts w:ascii="仿宋" w:eastAsia="仿宋" w:hAnsi="仿宋"/>
                <w:sz w:val="24"/>
                <w:szCs w:val="24"/>
              </w:rPr>
            </w:pPr>
          </w:p>
        </w:tc>
        <w:tc>
          <w:tcPr>
            <w:tcW w:w="850" w:type="dxa"/>
          </w:tcPr>
          <w:p w:rsidR="005C16C8" w:rsidRPr="005C16C8" w:rsidRDefault="005C16C8" w:rsidP="009854FC">
            <w:pPr>
              <w:pStyle w:val="TableParagraph"/>
              <w:jc w:val="center"/>
              <w:rPr>
                <w:rFonts w:ascii="仿宋" w:eastAsia="仿宋" w:hAnsi="仿宋"/>
                <w:sz w:val="24"/>
                <w:szCs w:val="24"/>
              </w:rPr>
            </w:pPr>
          </w:p>
        </w:tc>
      </w:tr>
      <w:tr w:rsidR="005C16C8" w:rsidRPr="005C16C8" w:rsidTr="00232C71">
        <w:trPr>
          <w:trHeight w:val="320"/>
        </w:trPr>
        <w:tc>
          <w:tcPr>
            <w:tcW w:w="7213" w:type="dxa"/>
            <w:gridSpan w:val="5"/>
          </w:tcPr>
          <w:p w:rsidR="005C16C8" w:rsidRPr="005C16C8" w:rsidRDefault="005C16C8" w:rsidP="005C16C8">
            <w:pPr>
              <w:pStyle w:val="TableParagraph"/>
              <w:spacing w:before="14"/>
              <w:ind w:right="99"/>
              <w:jc w:val="right"/>
              <w:rPr>
                <w:rFonts w:ascii="仿宋" w:eastAsia="仿宋" w:hAnsi="仿宋"/>
                <w:sz w:val="24"/>
                <w:szCs w:val="24"/>
              </w:rPr>
            </w:pPr>
            <w:r w:rsidRPr="005C16C8">
              <w:rPr>
                <w:rFonts w:ascii="仿宋" w:eastAsia="仿宋" w:hAnsi="仿宋" w:hint="eastAsia"/>
                <w:w w:val="95"/>
                <w:sz w:val="24"/>
                <w:szCs w:val="24"/>
              </w:rPr>
              <w:t>合计金额</w:t>
            </w:r>
          </w:p>
        </w:tc>
        <w:tc>
          <w:tcPr>
            <w:tcW w:w="1718" w:type="dxa"/>
          </w:tcPr>
          <w:p w:rsidR="005C16C8" w:rsidRPr="005C16C8" w:rsidRDefault="005C16C8" w:rsidP="005C16C8">
            <w:pPr>
              <w:pStyle w:val="TableParagraph"/>
              <w:rPr>
                <w:rFonts w:ascii="仿宋" w:eastAsia="仿宋" w:hAnsi="仿宋"/>
                <w:sz w:val="24"/>
                <w:szCs w:val="24"/>
              </w:rPr>
            </w:pPr>
          </w:p>
        </w:tc>
        <w:tc>
          <w:tcPr>
            <w:tcW w:w="850" w:type="dxa"/>
          </w:tcPr>
          <w:p w:rsidR="005C16C8" w:rsidRPr="005C16C8" w:rsidRDefault="005C16C8" w:rsidP="005C16C8">
            <w:pPr>
              <w:pStyle w:val="TableParagraph"/>
              <w:rPr>
                <w:rFonts w:ascii="仿宋" w:eastAsia="仿宋" w:hAnsi="仿宋"/>
                <w:sz w:val="24"/>
                <w:szCs w:val="24"/>
              </w:rPr>
            </w:pPr>
          </w:p>
        </w:tc>
      </w:tr>
      <w:tr w:rsidR="005C16C8" w:rsidRPr="005C16C8" w:rsidTr="00232C71">
        <w:trPr>
          <w:trHeight w:val="320"/>
        </w:trPr>
        <w:tc>
          <w:tcPr>
            <w:tcW w:w="9781" w:type="dxa"/>
            <w:gridSpan w:val="7"/>
          </w:tcPr>
          <w:p w:rsidR="005C16C8" w:rsidRPr="005C16C8" w:rsidRDefault="005C16C8" w:rsidP="005C16C8">
            <w:pPr>
              <w:pStyle w:val="TableParagraph"/>
              <w:tabs>
                <w:tab w:val="left" w:pos="5042"/>
                <w:tab w:val="left" w:pos="8613"/>
              </w:tabs>
              <w:spacing w:before="13"/>
              <w:rPr>
                <w:rFonts w:ascii="仿宋" w:eastAsia="仿宋" w:hAnsi="仿宋"/>
                <w:sz w:val="24"/>
                <w:szCs w:val="24"/>
                <w:lang w:eastAsia="zh-CN"/>
              </w:rPr>
            </w:pPr>
            <w:r w:rsidRPr="005C16C8">
              <w:rPr>
                <w:rFonts w:ascii="仿宋" w:eastAsia="仿宋" w:hAnsi="仿宋" w:hint="eastAsia"/>
                <w:spacing w:val="-1"/>
                <w:w w:val="99"/>
                <w:sz w:val="24"/>
                <w:szCs w:val="24"/>
                <w:lang w:eastAsia="zh-CN"/>
              </w:rPr>
              <w:t>磋</w:t>
            </w:r>
            <w:r w:rsidRPr="005C16C8">
              <w:rPr>
                <w:rFonts w:ascii="仿宋" w:eastAsia="仿宋" w:hAnsi="仿宋" w:hint="eastAsia"/>
                <w:spacing w:val="2"/>
                <w:w w:val="99"/>
                <w:sz w:val="24"/>
                <w:szCs w:val="24"/>
                <w:lang w:eastAsia="zh-CN"/>
              </w:rPr>
              <w:t>商</w:t>
            </w:r>
            <w:r w:rsidRPr="005C16C8">
              <w:rPr>
                <w:rFonts w:ascii="仿宋" w:eastAsia="仿宋" w:hAnsi="仿宋" w:hint="eastAsia"/>
                <w:spacing w:val="-1"/>
                <w:w w:val="99"/>
                <w:sz w:val="24"/>
                <w:szCs w:val="24"/>
                <w:lang w:eastAsia="zh-CN"/>
              </w:rPr>
              <w:t>总报</w:t>
            </w:r>
            <w:r w:rsidRPr="005C16C8">
              <w:rPr>
                <w:rFonts w:ascii="仿宋" w:eastAsia="仿宋" w:hAnsi="仿宋" w:hint="eastAsia"/>
                <w:spacing w:val="2"/>
                <w:w w:val="99"/>
                <w:sz w:val="24"/>
                <w:szCs w:val="24"/>
                <w:lang w:eastAsia="zh-CN"/>
              </w:rPr>
              <w:t>价</w:t>
            </w:r>
            <w:r w:rsidRPr="005C16C8">
              <w:rPr>
                <w:rFonts w:ascii="仿宋" w:eastAsia="仿宋" w:hAnsi="仿宋" w:hint="eastAsia"/>
                <w:spacing w:val="-1"/>
                <w:w w:val="99"/>
                <w:sz w:val="24"/>
                <w:szCs w:val="24"/>
                <w:lang w:eastAsia="zh-CN"/>
              </w:rPr>
              <w:t>（</w:t>
            </w:r>
            <w:r w:rsidRPr="005C16C8">
              <w:rPr>
                <w:rFonts w:ascii="仿宋" w:eastAsia="仿宋" w:hAnsi="仿宋" w:hint="eastAsia"/>
                <w:spacing w:val="2"/>
                <w:w w:val="99"/>
                <w:sz w:val="24"/>
                <w:szCs w:val="24"/>
                <w:lang w:eastAsia="zh-CN"/>
              </w:rPr>
              <w:t>大写</w:t>
            </w:r>
            <w:r w:rsidRPr="005C16C8">
              <w:rPr>
                <w:rFonts w:ascii="仿宋" w:eastAsia="仿宋" w:hAnsi="仿宋" w:hint="eastAsia"/>
                <w:spacing w:val="-104"/>
                <w:w w:val="99"/>
                <w:sz w:val="24"/>
                <w:szCs w:val="24"/>
                <w:lang w:eastAsia="zh-CN"/>
              </w:rPr>
              <w:t>）</w:t>
            </w:r>
            <w:r w:rsidRPr="005C16C8">
              <w:rPr>
                <w:rFonts w:ascii="仿宋" w:eastAsia="仿宋" w:hAnsi="仿宋" w:hint="eastAsia"/>
                <w:w w:val="99"/>
                <w:sz w:val="24"/>
                <w:szCs w:val="24"/>
                <w:lang w:eastAsia="zh-CN"/>
              </w:rPr>
              <w:t>：</w:t>
            </w:r>
            <w:r w:rsidRPr="005C16C8">
              <w:rPr>
                <w:rFonts w:ascii="仿宋" w:eastAsia="仿宋" w:hAnsi="仿宋" w:hint="eastAsia"/>
                <w:sz w:val="24"/>
                <w:szCs w:val="24"/>
                <w:lang w:eastAsia="zh-CN"/>
              </w:rPr>
              <w:tab/>
            </w:r>
            <w:r w:rsidRPr="005C16C8">
              <w:rPr>
                <w:rFonts w:ascii="仿宋" w:eastAsia="仿宋" w:hAnsi="仿宋" w:hint="eastAsia"/>
                <w:spacing w:val="2"/>
                <w:w w:val="99"/>
                <w:sz w:val="24"/>
                <w:szCs w:val="24"/>
                <w:lang w:eastAsia="zh-CN"/>
              </w:rPr>
              <w:t>元</w:t>
            </w:r>
            <w:r w:rsidRPr="005C16C8">
              <w:rPr>
                <w:rFonts w:ascii="仿宋" w:eastAsia="仿宋" w:hAnsi="仿宋" w:hint="eastAsia"/>
                <w:spacing w:val="-1"/>
                <w:w w:val="99"/>
                <w:sz w:val="24"/>
                <w:szCs w:val="24"/>
                <w:lang w:eastAsia="zh-CN"/>
              </w:rPr>
              <w:t>人</w:t>
            </w:r>
            <w:r w:rsidRPr="005C16C8">
              <w:rPr>
                <w:rFonts w:ascii="仿宋" w:eastAsia="仿宋" w:hAnsi="仿宋" w:hint="eastAsia"/>
                <w:spacing w:val="2"/>
                <w:w w:val="99"/>
                <w:sz w:val="24"/>
                <w:szCs w:val="24"/>
                <w:lang w:eastAsia="zh-CN"/>
              </w:rPr>
              <w:t>民</w:t>
            </w:r>
            <w:r w:rsidRPr="005C16C8">
              <w:rPr>
                <w:rFonts w:ascii="仿宋" w:eastAsia="仿宋" w:hAnsi="仿宋" w:hint="eastAsia"/>
                <w:spacing w:val="-1"/>
                <w:w w:val="99"/>
                <w:sz w:val="24"/>
                <w:szCs w:val="24"/>
                <w:lang w:eastAsia="zh-CN"/>
              </w:rPr>
              <w:t>币</w:t>
            </w:r>
            <w:r w:rsidRPr="005C16C8">
              <w:rPr>
                <w:rFonts w:ascii="仿宋" w:eastAsia="仿宋" w:hAnsi="仿宋" w:hint="eastAsia"/>
                <w:spacing w:val="2"/>
                <w:w w:val="99"/>
                <w:sz w:val="24"/>
                <w:szCs w:val="24"/>
                <w:lang w:eastAsia="zh-CN"/>
              </w:rPr>
              <w:t>（</w:t>
            </w:r>
            <w:r w:rsidRPr="005C16C8">
              <w:rPr>
                <w:rFonts w:ascii="仿宋" w:eastAsia="仿宋" w:hAnsi="仿宋" w:hint="eastAsia"/>
                <w:w w:val="99"/>
                <w:sz w:val="24"/>
                <w:szCs w:val="24"/>
                <w:lang w:eastAsia="zh-CN"/>
              </w:rPr>
              <w:t>￥</w:t>
            </w:r>
            <w:r w:rsidRPr="005C16C8">
              <w:rPr>
                <w:rFonts w:ascii="仿宋" w:eastAsia="仿宋" w:hAnsi="仿宋" w:hint="eastAsia"/>
                <w:sz w:val="24"/>
                <w:szCs w:val="24"/>
                <w:lang w:eastAsia="zh-CN"/>
              </w:rPr>
              <w:tab/>
            </w:r>
            <w:r w:rsidRPr="005C16C8">
              <w:rPr>
                <w:rFonts w:ascii="仿宋" w:eastAsia="仿宋" w:hAnsi="仿宋" w:hint="eastAsia"/>
                <w:w w:val="99"/>
                <w:sz w:val="24"/>
                <w:szCs w:val="24"/>
                <w:lang w:eastAsia="zh-CN"/>
              </w:rPr>
              <w:t>）</w:t>
            </w:r>
          </w:p>
        </w:tc>
      </w:tr>
      <w:tr w:rsidR="005C16C8" w:rsidRPr="005C16C8" w:rsidTr="00232C71">
        <w:trPr>
          <w:trHeight w:val="320"/>
        </w:trPr>
        <w:tc>
          <w:tcPr>
            <w:tcW w:w="9781" w:type="dxa"/>
            <w:gridSpan w:val="7"/>
          </w:tcPr>
          <w:p w:rsidR="005C16C8" w:rsidRPr="005C16C8" w:rsidRDefault="005C16C8" w:rsidP="005C16C8">
            <w:pPr>
              <w:pStyle w:val="TableParagraph"/>
              <w:spacing w:before="14"/>
              <w:rPr>
                <w:rFonts w:ascii="仿宋" w:eastAsia="仿宋" w:hAnsi="仿宋"/>
                <w:sz w:val="24"/>
                <w:szCs w:val="24"/>
                <w:lang w:eastAsia="zh-CN"/>
              </w:rPr>
            </w:pPr>
            <w:r w:rsidRPr="005C16C8">
              <w:rPr>
                <w:rFonts w:ascii="仿宋" w:eastAsia="仿宋" w:hAnsi="仿宋" w:hint="eastAsia"/>
                <w:sz w:val="24"/>
                <w:szCs w:val="24"/>
                <w:lang w:eastAsia="zh-CN"/>
              </w:rPr>
              <w:t>服务期限</w:t>
            </w:r>
            <w:r w:rsidRPr="005C16C8">
              <w:rPr>
                <w:rFonts w:ascii="仿宋" w:eastAsia="仿宋" w:hAnsi="仿宋" w:hint="eastAsia"/>
                <w:sz w:val="24"/>
                <w:szCs w:val="24"/>
              </w:rPr>
              <w:t>：</w:t>
            </w:r>
            <w:r w:rsidRPr="005C16C8">
              <w:rPr>
                <w:rFonts w:ascii="仿宋" w:eastAsia="仿宋" w:hAnsi="仿宋" w:hint="eastAsia"/>
                <w:sz w:val="24"/>
                <w:szCs w:val="24"/>
                <w:lang w:eastAsia="zh-CN"/>
              </w:rPr>
              <w:t>1年</w:t>
            </w:r>
          </w:p>
        </w:tc>
      </w:tr>
      <w:tr w:rsidR="005C16C8" w:rsidRPr="005C16C8" w:rsidTr="00232C71">
        <w:trPr>
          <w:trHeight w:val="640"/>
        </w:trPr>
        <w:tc>
          <w:tcPr>
            <w:tcW w:w="9781" w:type="dxa"/>
            <w:gridSpan w:val="7"/>
          </w:tcPr>
          <w:p w:rsidR="005C16C8" w:rsidRPr="005C16C8" w:rsidRDefault="005C16C8" w:rsidP="00232C71">
            <w:pPr>
              <w:pStyle w:val="TableParagraph"/>
              <w:spacing w:before="13"/>
              <w:ind w:left="107"/>
              <w:rPr>
                <w:rFonts w:ascii="仿宋" w:eastAsia="仿宋" w:hAnsi="仿宋"/>
                <w:sz w:val="24"/>
                <w:szCs w:val="24"/>
                <w:lang w:eastAsia="zh-CN"/>
              </w:rPr>
            </w:pPr>
            <w:r w:rsidRPr="005C16C8">
              <w:rPr>
                <w:rFonts w:ascii="仿宋" w:eastAsia="仿宋" w:hAnsi="仿宋" w:hint="eastAsia"/>
                <w:sz w:val="24"/>
                <w:szCs w:val="24"/>
                <w:lang w:eastAsia="zh-CN"/>
              </w:rPr>
              <w:t>说明：</w:t>
            </w:r>
            <w:r w:rsidR="00B17748">
              <w:rPr>
                <w:rFonts w:ascii="仿宋" w:eastAsia="仿宋" w:hAnsi="仿宋" w:hint="eastAsia"/>
                <w:sz w:val="24"/>
                <w:szCs w:val="24"/>
                <w:lang w:eastAsia="zh-CN"/>
              </w:rPr>
              <w:t>磋商</w:t>
            </w:r>
            <w:r w:rsidRPr="005C16C8">
              <w:rPr>
                <w:rFonts w:ascii="仿宋" w:eastAsia="仿宋" w:hAnsi="仿宋" w:hint="eastAsia"/>
                <w:sz w:val="24"/>
                <w:szCs w:val="24"/>
                <w:lang w:eastAsia="zh-CN"/>
              </w:rPr>
              <w:t>总报价包含完成本项目提供服务所需的服务、及其它所有成本费用的总和，磋商供应商综</w:t>
            </w:r>
            <w:r w:rsidRPr="005C16C8">
              <w:rPr>
                <w:rFonts w:ascii="仿宋" w:eastAsia="仿宋" w:hAnsi="仿宋" w:hint="eastAsia"/>
                <w:sz w:val="24"/>
                <w:szCs w:val="24"/>
              </w:rPr>
              <w:t>合考虑在报价中。</w:t>
            </w:r>
          </w:p>
        </w:tc>
      </w:tr>
    </w:tbl>
    <w:p w:rsidR="002C4A23" w:rsidRPr="001E56D2" w:rsidRDefault="002C4A23">
      <w:pPr>
        <w:pStyle w:val="af1"/>
        <w:rPr>
          <w:rFonts w:ascii="仿宋" w:eastAsia="仿宋" w:hAnsi="仿宋"/>
          <w:sz w:val="24"/>
          <w:szCs w:val="24"/>
        </w:rPr>
      </w:pPr>
    </w:p>
    <w:p w:rsidR="002C4A23" w:rsidRPr="001E56D2" w:rsidRDefault="002C4A23">
      <w:pPr>
        <w:pStyle w:val="af1"/>
        <w:rPr>
          <w:rFonts w:ascii="仿宋" w:eastAsia="仿宋" w:hAnsi="仿宋"/>
          <w:sz w:val="24"/>
          <w:szCs w:val="24"/>
        </w:rPr>
      </w:pPr>
    </w:p>
    <w:p w:rsidR="002C4A23" w:rsidRPr="001E56D2" w:rsidRDefault="002C4A23">
      <w:pPr>
        <w:pStyle w:val="af1"/>
        <w:rPr>
          <w:rFonts w:ascii="仿宋" w:eastAsia="仿宋" w:hAnsi="仿宋"/>
          <w:sz w:val="24"/>
          <w:szCs w:val="24"/>
        </w:rPr>
      </w:pPr>
    </w:p>
    <w:p w:rsidR="002C4A23" w:rsidRPr="001E56D2" w:rsidRDefault="002C4A23">
      <w:pPr>
        <w:pStyle w:val="af1"/>
        <w:rPr>
          <w:rFonts w:ascii="仿宋" w:eastAsia="仿宋" w:hAnsi="仿宋"/>
          <w:sz w:val="24"/>
          <w:szCs w:val="24"/>
        </w:rPr>
      </w:pPr>
    </w:p>
    <w:p w:rsidR="002C4A23" w:rsidRPr="001E56D2" w:rsidRDefault="002C4A23">
      <w:pPr>
        <w:ind w:right="560"/>
        <w:rPr>
          <w:rFonts w:ascii="仿宋" w:eastAsia="仿宋" w:hAnsi="仿宋"/>
          <w:sz w:val="24"/>
        </w:rPr>
      </w:pPr>
    </w:p>
    <w:p w:rsidR="002C4A23" w:rsidRPr="001E56D2" w:rsidRDefault="002665FF">
      <w:pPr>
        <w:ind w:right="560"/>
        <w:rPr>
          <w:rFonts w:ascii="仿宋" w:eastAsia="仿宋" w:hAnsi="仿宋"/>
          <w:sz w:val="24"/>
        </w:rPr>
      </w:pPr>
      <w:r w:rsidRPr="001E56D2">
        <w:rPr>
          <w:rFonts w:ascii="仿宋" w:eastAsia="仿宋" w:hAnsi="仿宋" w:hint="eastAsia"/>
          <w:sz w:val="24"/>
        </w:rPr>
        <w:t>法定代表人或授权委托代理人（签字）：</w:t>
      </w:r>
    </w:p>
    <w:p w:rsidR="002C4A23" w:rsidRPr="001E56D2" w:rsidRDefault="002C4A23">
      <w:pPr>
        <w:pStyle w:val="aff0"/>
        <w:ind w:firstLine="225"/>
        <w:rPr>
          <w:rFonts w:ascii="仿宋" w:eastAsia="仿宋" w:hAnsi="仿宋"/>
          <w:sz w:val="24"/>
        </w:rPr>
      </w:pPr>
    </w:p>
    <w:p w:rsidR="002C4A23" w:rsidRPr="001E56D2" w:rsidRDefault="002665FF">
      <w:pPr>
        <w:ind w:right="560"/>
        <w:rPr>
          <w:rFonts w:ascii="仿宋" w:eastAsia="仿宋" w:hAnsi="仿宋"/>
          <w:sz w:val="24"/>
          <w:u w:val="single"/>
        </w:rPr>
      </w:pPr>
      <w:r w:rsidRPr="001E56D2">
        <w:rPr>
          <w:rFonts w:ascii="仿宋" w:eastAsia="仿宋" w:hAnsi="仿宋" w:hint="eastAsia"/>
          <w:sz w:val="24"/>
        </w:rPr>
        <w:t>供应商名称（签章）：</w:t>
      </w:r>
    </w:p>
    <w:p w:rsidR="002C4A23" w:rsidRPr="001E56D2" w:rsidRDefault="002C4A23">
      <w:pPr>
        <w:ind w:right="560"/>
        <w:rPr>
          <w:rFonts w:ascii="仿宋" w:eastAsia="仿宋" w:hAnsi="仿宋"/>
          <w:sz w:val="24"/>
          <w:u w:val="single"/>
        </w:rPr>
      </w:pPr>
    </w:p>
    <w:p w:rsidR="002C4A23" w:rsidRPr="001E56D2" w:rsidRDefault="002C4A23">
      <w:pPr>
        <w:ind w:right="560"/>
        <w:rPr>
          <w:rFonts w:ascii="仿宋" w:eastAsia="仿宋" w:hAnsi="仿宋"/>
          <w:sz w:val="24"/>
        </w:rPr>
      </w:pPr>
    </w:p>
    <w:p w:rsidR="002C4A23" w:rsidRPr="001E56D2" w:rsidRDefault="002665FF">
      <w:pPr>
        <w:ind w:right="560"/>
        <w:rPr>
          <w:rFonts w:ascii="仿宋" w:eastAsia="仿宋" w:hAnsi="仿宋"/>
          <w:sz w:val="24"/>
        </w:rPr>
      </w:pPr>
      <w:r w:rsidRPr="001E56D2">
        <w:rPr>
          <w:rFonts w:ascii="仿宋" w:eastAsia="仿宋" w:hAnsi="仿宋" w:hint="eastAsia"/>
          <w:sz w:val="24"/>
        </w:rPr>
        <w:t>日期：   年  月  日</w:t>
      </w:r>
    </w:p>
    <w:p w:rsidR="002C4A23" w:rsidRPr="001E56D2" w:rsidRDefault="002C4A23">
      <w:pPr>
        <w:ind w:right="560"/>
        <w:rPr>
          <w:rFonts w:ascii="仿宋" w:eastAsia="仿宋" w:hAnsi="仿宋"/>
          <w:b/>
          <w:sz w:val="24"/>
        </w:rPr>
      </w:pPr>
    </w:p>
    <w:p w:rsidR="002C4A23" w:rsidRPr="001E56D2" w:rsidRDefault="002665FF">
      <w:pPr>
        <w:adjustRightInd w:val="0"/>
        <w:snapToGrid w:val="0"/>
        <w:spacing w:line="300" w:lineRule="auto"/>
        <w:ind w:leftChars="-42" w:left="-88"/>
        <w:rPr>
          <w:rFonts w:ascii="仿宋" w:eastAsia="仿宋" w:hAnsi="仿宋"/>
          <w:b/>
          <w:sz w:val="24"/>
        </w:rPr>
      </w:pPr>
      <w:r w:rsidRPr="001E56D2">
        <w:rPr>
          <w:rFonts w:ascii="仿宋" w:eastAsia="仿宋" w:hAnsi="仿宋"/>
          <w:b/>
          <w:sz w:val="24"/>
        </w:rPr>
        <w:br w:type="page"/>
      </w:r>
    </w:p>
    <w:p w:rsidR="002C4A23" w:rsidRPr="001E56D2" w:rsidRDefault="002665FF">
      <w:pPr>
        <w:ind w:right="560"/>
        <w:rPr>
          <w:rFonts w:ascii="仿宋" w:eastAsia="仿宋" w:hAnsi="仿宋"/>
          <w:b/>
          <w:kern w:val="0"/>
          <w:sz w:val="28"/>
          <w:szCs w:val="28"/>
        </w:rPr>
      </w:pPr>
      <w:r w:rsidRPr="001E56D2">
        <w:rPr>
          <w:rFonts w:ascii="仿宋" w:eastAsia="仿宋" w:hAnsi="仿宋" w:hint="eastAsia"/>
          <w:b/>
          <w:kern w:val="0"/>
          <w:sz w:val="28"/>
          <w:szCs w:val="28"/>
        </w:rPr>
        <w:lastRenderedPageBreak/>
        <w:t>3、供应商的法人营业执照副本复印件</w:t>
      </w:r>
    </w:p>
    <w:p w:rsidR="002C4A23" w:rsidRPr="001E56D2" w:rsidRDefault="002C4A23">
      <w:pPr>
        <w:adjustRightInd w:val="0"/>
        <w:snapToGrid w:val="0"/>
        <w:spacing w:line="300" w:lineRule="auto"/>
        <w:jc w:val="left"/>
        <w:rPr>
          <w:rFonts w:ascii="仿宋" w:eastAsia="仿宋" w:hAnsi="仿宋"/>
          <w:b/>
          <w:kern w:val="0"/>
          <w:sz w:val="28"/>
          <w:szCs w:val="28"/>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t>4、</w:t>
      </w:r>
      <w:r w:rsidR="001940BD" w:rsidRPr="001E56D2">
        <w:rPr>
          <w:rFonts w:ascii="仿宋" w:eastAsia="仿宋" w:hAnsi="仿宋" w:hint="eastAsia"/>
          <w:b/>
          <w:kern w:val="0"/>
          <w:sz w:val="28"/>
          <w:szCs w:val="28"/>
        </w:rPr>
        <w:t>磋商保证金交纳证明复印件</w:t>
      </w:r>
    </w:p>
    <w:p w:rsidR="002C4A23" w:rsidRPr="001E56D2" w:rsidRDefault="002C4A23">
      <w:pPr>
        <w:adjustRightInd w:val="0"/>
        <w:snapToGrid w:val="0"/>
        <w:spacing w:line="300" w:lineRule="auto"/>
        <w:rPr>
          <w:rFonts w:ascii="仿宋" w:eastAsia="仿宋" w:hAnsi="仿宋"/>
          <w:b/>
          <w:kern w:val="0"/>
          <w:sz w:val="28"/>
          <w:szCs w:val="28"/>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b/>
          <w:kern w:val="0"/>
          <w:sz w:val="28"/>
          <w:szCs w:val="28"/>
        </w:rPr>
        <w:t>5</w:t>
      </w:r>
      <w:r w:rsidRPr="001E56D2">
        <w:rPr>
          <w:rFonts w:ascii="仿宋" w:eastAsia="仿宋" w:hAnsi="仿宋" w:hint="eastAsia"/>
          <w:b/>
          <w:kern w:val="0"/>
          <w:sz w:val="28"/>
          <w:szCs w:val="28"/>
        </w:rPr>
        <w:t>、</w:t>
      </w:r>
      <w:r w:rsidR="001940BD" w:rsidRPr="001E56D2">
        <w:rPr>
          <w:rFonts w:ascii="仿宋" w:eastAsia="仿宋" w:hAnsi="仿宋" w:hint="eastAsia"/>
          <w:b/>
          <w:kern w:val="0"/>
          <w:sz w:val="28"/>
          <w:szCs w:val="28"/>
        </w:rPr>
        <w:t>法定代表人身份证正、反面复印件</w:t>
      </w:r>
    </w:p>
    <w:p w:rsidR="002C4A23" w:rsidRPr="001E56D2" w:rsidRDefault="002C4A23">
      <w:pPr>
        <w:pStyle w:val="aff0"/>
        <w:ind w:firstLine="211"/>
        <w:rPr>
          <w:rFonts w:ascii="仿宋" w:eastAsia="仿宋" w:hAnsi="仿宋"/>
          <w:spacing w:val="0"/>
        </w:rPr>
      </w:pPr>
    </w:p>
    <w:p w:rsidR="002C4A23" w:rsidRPr="001E56D2" w:rsidRDefault="002665FF">
      <w:pPr>
        <w:adjustRightInd w:val="0"/>
        <w:snapToGrid w:val="0"/>
        <w:spacing w:line="300" w:lineRule="auto"/>
        <w:jc w:val="left"/>
        <w:rPr>
          <w:rFonts w:ascii="仿宋" w:eastAsia="仿宋" w:hAnsi="仿宋"/>
          <w:b/>
          <w:kern w:val="0"/>
          <w:sz w:val="28"/>
          <w:szCs w:val="28"/>
        </w:rPr>
      </w:pPr>
      <w:r w:rsidRPr="001E56D2">
        <w:rPr>
          <w:rFonts w:ascii="仿宋" w:eastAsia="仿宋" w:hAnsi="仿宋" w:hint="eastAsia"/>
          <w:b/>
          <w:kern w:val="0"/>
          <w:sz w:val="28"/>
          <w:szCs w:val="28"/>
        </w:rPr>
        <w:t>6、法定代表人授权委托书及</w:t>
      </w:r>
      <w:r w:rsidRPr="001E56D2">
        <w:rPr>
          <w:rFonts w:ascii="仿宋" w:eastAsia="仿宋" w:hAnsi="仿宋"/>
          <w:b/>
          <w:kern w:val="0"/>
          <w:sz w:val="28"/>
          <w:szCs w:val="28"/>
        </w:rPr>
        <w:t>委托代理人身份证正</w:t>
      </w:r>
      <w:r w:rsidRPr="001E56D2">
        <w:rPr>
          <w:rFonts w:ascii="仿宋" w:eastAsia="仿宋" w:hAnsi="仿宋" w:hint="eastAsia"/>
          <w:b/>
          <w:kern w:val="0"/>
          <w:sz w:val="28"/>
          <w:szCs w:val="28"/>
        </w:rPr>
        <w:t>、</w:t>
      </w:r>
      <w:r w:rsidRPr="001E56D2">
        <w:rPr>
          <w:rFonts w:ascii="仿宋" w:eastAsia="仿宋" w:hAnsi="仿宋"/>
          <w:b/>
          <w:kern w:val="0"/>
          <w:sz w:val="28"/>
          <w:szCs w:val="28"/>
        </w:rPr>
        <w:t>反面</w:t>
      </w:r>
      <w:r w:rsidRPr="001E56D2">
        <w:rPr>
          <w:rFonts w:ascii="仿宋" w:eastAsia="仿宋" w:hAnsi="仿宋" w:hint="eastAsia"/>
          <w:b/>
          <w:kern w:val="0"/>
          <w:sz w:val="28"/>
          <w:szCs w:val="28"/>
        </w:rPr>
        <w:t>身份</w:t>
      </w:r>
      <w:r w:rsidRPr="001E56D2">
        <w:rPr>
          <w:rFonts w:ascii="仿宋" w:eastAsia="仿宋" w:hAnsi="仿宋"/>
          <w:b/>
          <w:kern w:val="0"/>
          <w:sz w:val="28"/>
          <w:szCs w:val="28"/>
        </w:rPr>
        <w:t>证复印件</w:t>
      </w:r>
    </w:p>
    <w:p w:rsidR="002C4A23" w:rsidRPr="001E56D2" w:rsidRDefault="002665FF">
      <w:pPr>
        <w:spacing w:line="360" w:lineRule="auto"/>
        <w:jc w:val="center"/>
        <w:rPr>
          <w:rFonts w:ascii="仿宋" w:eastAsia="仿宋" w:hAnsi="仿宋"/>
          <w:b/>
          <w:sz w:val="28"/>
          <w:szCs w:val="28"/>
        </w:rPr>
      </w:pPr>
      <w:r w:rsidRPr="001E56D2">
        <w:rPr>
          <w:rFonts w:ascii="仿宋" w:eastAsia="仿宋" w:hAnsi="仿宋" w:hint="eastAsia"/>
          <w:b/>
          <w:sz w:val="28"/>
          <w:szCs w:val="28"/>
        </w:rPr>
        <w:t>法定代表人授权委托书（格式）</w:t>
      </w:r>
    </w:p>
    <w:p w:rsidR="002C4A23" w:rsidRPr="001E56D2" w:rsidRDefault="002665FF">
      <w:pPr>
        <w:spacing w:line="360" w:lineRule="auto"/>
        <w:rPr>
          <w:rFonts w:ascii="仿宋" w:eastAsia="仿宋" w:hAnsi="仿宋"/>
          <w:sz w:val="24"/>
        </w:rPr>
      </w:pPr>
      <w:r w:rsidRPr="001E56D2">
        <w:rPr>
          <w:rFonts w:ascii="仿宋" w:eastAsia="仿宋" w:hAnsi="仿宋" w:hint="eastAsia"/>
          <w:sz w:val="24"/>
          <w:u w:val="single"/>
        </w:rPr>
        <w:t>广西科文招标有限公司</w:t>
      </w:r>
      <w:r w:rsidRPr="001E56D2">
        <w:rPr>
          <w:rFonts w:ascii="仿宋" w:eastAsia="仿宋" w:hAnsi="仿宋" w:hint="eastAsia"/>
          <w:sz w:val="24"/>
        </w:rPr>
        <w:t>：</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hint="eastAsia"/>
          <w:sz w:val="24"/>
        </w:rPr>
        <w:t>兹授权为我方</w:t>
      </w:r>
      <w:r w:rsidRPr="001E56D2">
        <w:rPr>
          <w:rFonts w:ascii="仿宋" w:eastAsia="仿宋" w:hAnsi="仿宋" w:hint="eastAsia"/>
          <w:sz w:val="24"/>
          <w:u w:val="single"/>
        </w:rPr>
        <w:t xml:space="preserve">  （姓名）  </w:t>
      </w:r>
      <w:r w:rsidRPr="001E56D2">
        <w:rPr>
          <w:rFonts w:ascii="仿宋" w:eastAsia="仿宋" w:hAnsi="仿宋" w:hint="eastAsia"/>
          <w:sz w:val="24"/>
        </w:rPr>
        <w:t>参加</w:t>
      </w:r>
      <w:r w:rsidRPr="001E56D2">
        <w:rPr>
          <w:rFonts w:ascii="仿宋" w:eastAsia="仿宋" w:hAnsi="仿宋" w:hint="eastAsia"/>
          <w:sz w:val="24"/>
          <w:u w:val="single"/>
        </w:rPr>
        <w:t>（项目</w:t>
      </w:r>
      <w:r w:rsidRPr="001E56D2">
        <w:rPr>
          <w:rFonts w:ascii="仿宋" w:eastAsia="仿宋" w:hAnsi="仿宋"/>
          <w:sz w:val="24"/>
          <w:u w:val="single"/>
        </w:rPr>
        <w:t>名称及项目编号</w:t>
      </w:r>
      <w:r w:rsidRPr="001E56D2">
        <w:rPr>
          <w:rFonts w:ascii="仿宋" w:eastAsia="仿宋" w:hAnsi="仿宋" w:hint="eastAsia"/>
          <w:sz w:val="24"/>
          <w:u w:val="single"/>
        </w:rPr>
        <w:t>）</w:t>
      </w:r>
      <w:r w:rsidRPr="001E56D2">
        <w:rPr>
          <w:rFonts w:ascii="仿宋" w:eastAsia="仿宋" w:hAnsi="仿宋" w:hint="eastAsia"/>
          <w:sz w:val="24"/>
        </w:rPr>
        <w:t>项目采购</w:t>
      </w:r>
      <w:r w:rsidRPr="001E56D2">
        <w:rPr>
          <w:rFonts w:ascii="仿宋" w:eastAsia="仿宋" w:hAnsi="仿宋"/>
          <w:sz w:val="24"/>
        </w:rPr>
        <w:t>活动</w:t>
      </w:r>
      <w:r w:rsidRPr="001E56D2">
        <w:rPr>
          <w:rFonts w:ascii="仿宋" w:eastAsia="仿宋" w:hAnsi="仿宋" w:hint="eastAsia"/>
          <w:sz w:val="24"/>
        </w:rPr>
        <w:t>的委托代理人，全权代表我方处理上述</w:t>
      </w:r>
      <w:r w:rsidRPr="001E56D2">
        <w:rPr>
          <w:rFonts w:ascii="仿宋" w:eastAsia="仿宋" w:hAnsi="仿宋"/>
          <w:sz w:val="24"/>
        </w:rPr>
        <w:t>项目的磋商、评审、签订合同等</w:t>
      </w:r>
      <w:r w:rsidRPr="001E56D2">
        <w:rPr>
          <w:rFonts w:ascii="仿宋" w:eastAsia="仿宋" w:hAnsi="仿宋" w:hint="eastAsia"/>
          <w:sz w:val="24"/>
        </w:rPr>
        <w:t>一切</w:t>
      </w:r>
      <w:r w:rsidRPr="001E56D2">
        <w:rPr>
          <w:rFonts w:ascii="仿宋" w:eastAsia="仿宋" w:hAnsi="仿宋"/>
          <w:sz w:val="24"/>
        </w:rPr>
        <w:t>具体事务和签署相关文件</w:t>
      </w:r>
      <w:r w:rsidRPr="001E56D2">
        <w:rPr>
          <w:rFonts w:ascii="仿宋" w:eastAsia="仿宋" w:hAnsi="仿宋" w:hint="eastAsia"/>
          <w:sz w:val="24"/>
        </w:rPr>
        <w:t>。</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hint="eastAsia"/>
          <w:sz w:val="24"/>
        </w:rPr>
        <w:t xml:space="preserve">代理期限从     年   月   日起至   年   月   日止。 </w:t>
      </w:r>
    </w:p>
    <w:p w:rsidR="002C4A23" w:rsidRPr="001E56D2" w:rsidRDefault="002C4A23">
      <w:pPr>
        <w:spacing w:line="360" w:lineRule="auto"/>
        <w:rPr>
          <w:rFonts w:ascii="仿宋" w:eastAsia="仿宋" w:hAnsi="仿宋"/>
          <w:sz w:val="24"/>
        </w:rPr>
      </w:pPr>
    </w:p>
    <w:p w:rsidR="002C4A23" w:rsidRPr="001E56D2" w:rsidRDefault="002665FF">
      <w:pPr>
        <w:spacing w:line="360" w:lineRule="auto"/>
        <w:rPr>
          <w:rFonts w:ascii="仿宋" w:eastAsia="仿宋" w:hAnsi="仿宋"/>
          <w:sz w:val="24"/>
          <w:u w:val="single"/>
        </w:rPr>
      </w:pPr>
      <w:r w:rsidRPr="001E56D2">
        <w:rPr>
          <w:rFonts w:ascii="仿宋" w:eastAsia="仿宋" w:hAnsi="仿宋" w:hint="eastAsia"/>
          <w:sz w:val="24"/>
        </w:rPr>
        <w:t>磋商供应商（签章）：</w:t>
      </w:r>
    </w:p>
    <w:p w:rsidR="002C4A23" w:rsidRPr="001E56D2" w:rsidRDefault="002C4A23">
      <w:pPr>
        <w:spacing w:line="360" w:lineRule="auto"/>
        <w:rPr>
          <w:rFonts w:ascii="仿宋" w:eastAsia="仿宋" w:hAnsi="仿宋"/>
          <w:sz w:val="24"/>
        </w:rPr>
      </w:pPr>
    </w:p>
    <w:p w:rsidR="002C4A23" w:rsidRPr="001E56D2" w:rsidRDefault="002665FF">
      <w:pPr>
        <w:spacing w:line="360" w:lineRule="auto"/>
        <w:rPr>
          <w:rFonts w:ascii="仿宋" w:eastAsia="仿宋" w:hAnsi="仿宋"/>
          <w:sz w:val="24"/>
        </w:rPr>
      </w:pPr>
      <w:r w:rsidRPr="001E56D2">
        <w:rPr>
          <w:rFonts w:ascii="仿宋" w:eastAsia="仿宋" w:hAnsi="仿宋" w:hint="eastAsia"/>
          <w:sz w:val="24"/>
        </w:rPr>
        <w:t>法定代表人或负责人（签字）：</w:t>
      </w:r>
    </w:p>
    <w:p w:rsidR="002C4A23" w:rsidRPr="001E56D2" w:rsidRDefault="002C4A23">
      <w:pPr>
        <w:spacing w:line="360" w:lineRule="auto"/>
        <w:rPr>
          <w:rFonts w:ascii="仿宋" w:eastAsia="仿宋" w:hAnsi="仿宋"/>
          <w:sz w:val="24"/>
        </w:rPr>
      </w:pPr>
    </w:p>
    <w:p w:rsidR="002C4A23" w:rsidRPr="001E56D2" w:rsidRDefault="002665FF">
      <w:pPr>
        <w:spacing w:line="360" w:lineRule="auto"/>
        <w:rPr>
          <w:rFonts w:ascii="仿宋" w:eastAsia="仿宋" w:hAnsi="仿宋"/>
          <w:sz w:val="24"/>
        </w:rPr>
      </w:pPr>
      <w:r w:rsidRPr="001E56D2">
        <w:rPr>
          <w:rFonts w:ascii="仿宋" w:eastAsia="仿宋" w:hAnsi="仿宋" w:hint="eastAsia"/>
          <w:sz w:val="24"/>
        </w:rPr>
        <w:t>签发日期：  年   月   日</w:t>
      </w:r>
    </w:p>
    <w:p w:rsidR="002C4A23" w:rsidRPr="001E56D2" w:rsidRDefault="002C4A23">
      <w:pPr>
        <w:spacing w:line="360" w:lineRule="auto"/>
        <w:rPr>
          <w:rFonts w:ascii="仿宋" w:eastAsia="仿宋" w:hAnsi="仿宋"/>
          <w:sz w:val="24"/>
        </w:rPr>
      </w:pPr>
    </w:p>
    <w:p w:rsidR="002C4A23" w:rsidRPr="001E56D2" w:rsidRDefault="002665FF">
      <w:pPr>
        <w:spacing w:line="360" w:lineRule="auto"/>
        <w:rPr>
          <w:rFonts w:ascii="仿宋" w:eastAsia="仿宋" w:hAnsi="仿宋"/>
          <w:sz w:val="24"/>
        </w:rPr>
      </w:pPr>
      <w:r w:rsidRPr="001E56D2">
        <w:rPr>
          <w:rFonts w:ascii="仿宋" w:eastAsia="仿宋" w:hAnsi="仿宋" w:hint="eastAsia"/>
          <w:sz w:val="24"/>
        </w:rPr>
        <w:t>附：1、委托代理人工作单位：</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sz w:val="24"/>
        </w:rPr>
        <w:t>2</w:t>
      </w:r>
      <w:r w:rsidRPr="001E56D2">
        <w:rPr>
          <w:rFonts w:ascii="仿宋" w:eastAsia="仿宋" w:hAnsi="仿宋" w:hint="eastAsia"/>
          <w:sz w:val="24"/>
        </w:rPr>
        <w:t>、职务：</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hint="eastAsia"/>
          <w:sz w:val="24"/>
        </w:rPr>
        <w:t>3、性别：</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hint="eastAsia"/>
          <w:sz w:val="24"/>
        </w:rPr>
        <w:t>4、身份证号码：</w:t>
      </w:r>
    </w:p>
    <w:p w:rsidR="002C4A23" w:rsidRPr="001E56D2" w:rsidRDefault="002665FF">
      <w:pPr>
        <w:spacing w:line="360" w:lineRule="auto"/>
        <w:ind w:firstLineChars="200" w:firstLine="480"/>
        <w:rPr>
          <w:rFonts w:ascii="仿宋" w:eastAsia="仿宋" w:hAnsi="仿宋"/>
          <w:sz w:val="24"/>
        </w:rPr>
      </w:pPr>
      <w:r w:rsidRPr="001E56D2">
        <w:rPr>
          <w:rFonts w:ascii="仿宋" w:eastAsia="仿宋" w:hAnsi="仿宋" w:hint="eastAsia"/>
          <w:sz w:val="24"/>
        </w:rPr>
        <w:t>5、委托</w:t>
      </w:r>
      <w:r w:rsidRPr="001E56D2">
        <w:rPr>
          <w:rFonts w:ascii="仿宋" w:eastAsia="仿宋" w:hAnsi="仿宋"/>
          <w:sz w:val="24"/>
        </w:rPr>
        <w:t>代理人身份证正反面复印件</w:t>
      </w:r>
      <w:r w:rsidRPr="001E56D2">
        <w:rPr>
          <w:rFonts w:ascii="仿宋" w:eastAsia="仿宋" w:hAnsi="仿宋" w:hint="eastAsia"/>
          <w:sz w:val="24"/>
        </w:rPr>
        <w:t>：</w:t>
      </w:r>
    </w:p>
    <w:p w:rsidR="002C4A23" w:rsidRPr="001E56D2" w:rsidRDefault="002C4A23">
      <w:pPr>
        <w:adjustRightInd w:val="0"/>
        <w:snapToGrid w:val="0"/>
        <w:spacing w:line="300" w:lineRule="auto"/>
        <w:rPr>
          <w:rFonts w:ascii="仿宋" w:eastAsia="仿宋" w:hAnsi="仿宋"/>
          <w:b/>
          <w:kern w:val="0"/>
          <w:sz w:val="28"/>
          <w:szCs w:val="28"/>
        </w:rPr>
      </w:pPr>
    </w:p>
    <w:p w:rsidR="002C4A23" w:rsidRPr="001E56D2" w:rsidRDefault="002665FF">
      <w:pPr>
        <w:rPr>
          <w:rFonts w:ascii="仿宋" w:eastAsia="仿宋" w:hAnsi="仿宋"/>
          <w:b/>
          <w:kern w:val="0"/>
          <w:sz w:val="28"/>
          <w:szCs w:val="28"/>
        </w:rPr>
      </w:pPr>
      <w:r w:rsidRPr="001E56D2">
        <w:rPr>
          <w:rFonts w:ascii="仿宋" w:eastAsia="仿宋" w:hAnsi="仿宋"/>
          <w:b/>
          <w:kern w:val="0"/>
          <w:sz w:val="28"/>
          <w:szCs w:val="28"/>
        </w:rPr>
        <w:br w:type="page"/>
      </w: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lastRenderedPageBreak/>
        <w:t>7、供应商在“信用中国”网站（https://www.creditchina.gov.cn）未被列入失信被执行人、经营异常名录信息、重大税收违法失信主体名单的证明文件</w:t>
      </w:r>
      <w:r w:rsidR="001940BD" w:rsidRPr="001940BD">
        <w:rPr>
          <w:rFonts w:ascii="仿宋" w:eastAsia="仿宋" w:hAnsi="仿宋" w:hint="eastAsia"/>
          <w:b/>
          <w:kern w:val="0"/>
          <w:sz w:val="28"/>
          <w:szCs w:val="28"/>
        </w:rPr>
        <w:t>（提供“信用中国”网站相关内容截图或网页打印件）</w:t>
      </w:r>
    </w:p>
    <w:p w:rsidR="002C4A23" w:rsidRPr="001E56D2" w:rsidRDefault="002C4A23">
      <w:pPr>
        <w:pStyle w:val="aff0"/>
        <w:ind w:firstLine="210"/>
        <w:rPr>
          <w:rFonts w:ascii="仿宋" w:eastAsia="仿宋" w:hAnsi="仿宋"/>
          <w:b w:val="0"/>
          <w:spacing w:val="0"/>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t>8、供应商</w:t>
      </w:r>
      <w:r w:rsidRPr="001E56D2">
        <w:rPr>
          <w:rFonts w:ascii="仿宋" w:eastAsia="仿宋" w:hAnsi="仿宋"/>
          <w:b/>
          <w:kern w:val="0"/>
          <w:sz w:val="28"/>
          <w:szCs w:val="28"/>
        </w:rPr>
        <w:t>2022</w:t>
      </w:r>
      <w:r w:rsidRPr="001E56D2">
        <w:rPr>
          <w:rFonts w:ascii="仿宋" w:eastAsia="仿宋" w:hAnsi="仿宋" w:hint="eastAsia"/>
          <w:b/>
          <w:kern w:val="0"/>
          <w:sz w:val="28"/>
          <w:szCs w:val="28"/>
        </w:rPr>
        <w:t>年度由第三方审计的财务报告复印件</w:t>
      </w:r>
    </w:p>
    <w:p w:rsidR="002C4A23" w:rsidRPr="001E56D2" w:rsidRDefault="002C4A23">
      <w:pPr>
        <w:pStyle w:val="aff0"/>
        <w:ind w:firstLine="210"/>
        <w:rPr>
          <w:rFonts w:ascii="仿宋" w:eastAsia="仿宋" w:hAnsi="仿宋"/>
          <w:b w:val="0"/>
          <w:spacing w:val="0"/>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t>9、供应商2023年1月～</w:t>
      </w:r>
      <w:r w:rsidR="00B17748">
        <w:rPr>
          <w:rFonts w:ascii="仿宋" w:eastAsia="仿宋" w:hAnsi="仿宋" w:hint="eastAsia"/>
          <w:b/>
          <w:kern w:val="0"/>
          <w:sz w:val="28"/>
          <w:szCs w:val="28"/>
        </w:rPr>
        <w:t>4</w:t>
      </w:r>
      <w:r w:rsidRPr="001E56D2">
        <w:rPr>
          <w:rFonts w:ascii="仿宋" w:eastAsia="仿宋" w:hAnsi="仿宋" w:hint="eastAsia"/>
          <w:b/>
          <w:kern w:val="0"/>
          <w:sz w:val="28"/>
          <w:szCs w:val="28"/>
        </w:rPr>
        <w:t>月缴纳税收的证明文件</w:t>
      </w:r>
    </w:p>
    <w:p w:rsidR="002C4A23" w:rsidRPr="001E56D2" w:rsidRDefault="002C4A23">
      <w:pPr>
        <w:pStyle w:val="aff0"/>
        <w:ind w:firstLine="210"/>
        <w:rPr>
          <w:rFonts w:ascii="仿宋" w:eastAsia="仿宋" w:hAnsi="仿宋"/>
          <w:b w:val="0"/>
          <w:spacing w:val="0"/>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b/>
          <w:kern w:val="0"/>
          <w:sz w:val="28"/>
          <w:szCs w:val="28"/>
        </w:rPr>
        <w:t>1</w:t>
      </w:r>
      <w:r w:rsidRPr="001E56D2">
        <w:rPr>
          <w:rFonts w:ascii="仿宋" w:eastAsia="仿宋" w:hAnsi="仿宋" w:hint="eastAsia"/>
          <w:b/>
          <w:kern w:val="0"/>
          <w:sz w:val="28"/>
          <w:szCs w:val="28"/>
        </w:rPr>
        <w:t>0、供应商2023年1月～</w:t>
      </w:r>
      <w:r w:rsidR="00B17748">
        <w:rPr>
          <w:rFonts w:ascii="仿宋" w:eastAsia="仿宋" w:hAnsi="仿宋" w:hint="eastAsia"/>
          <w:b/>
          <w:kern w:val="0"/>
          <w:sz w:val="28"/>
          <w:szCs w:val="28"/>
        </w:rPr>
        <w:t>4</w:t>
      </w:r>
      <w:r w:rsidRPr="001E56D2">
        <w:rPr>
          <w:rFonts w:ascii="仿宋" w:eastAsia="仿宋" w:hAnsi="仿宋" w:hint="eastAsia"/>
          <w:b/>
          <w:kern w:val="0"/>
          <w:sz w:val="28"/>
          <w:szCs w:val="28"/>
        </w:rPr>
        <w:t>月缴纳社保的证明文件</w:t>
      </w:r>
    </w:p>
    <w:p w:rsidR="002C4A23" w:rsidRPr="001E56D2" w:rsidRDefault="002C4A23">
      <w:pPr>
        <w:adjustRightInd w:val="0"/>
        <w:snapToGrid w:val="0"/>
        <w:spacing w:line="300" w:lineRule="auto"/>
        <w:rPr>
          <w:rFonts w:ascii="仿宋" w:eastAsia="仿宋" w:hAnsi="仿宋"/>
          <w:b/>
          <w:kern w:val="0"/>
          <w:sz w:val="28"/>
          <w:szCs w:val="28"/>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t>11、</w:t>
      </w:r>
      <w:r w:rsidR="00B17748">
        <w:rPr>
          <w:rFonts w:ascii="仿宋" w:eastAsia="仿宋" w:hAnsi="仿宋" w:hint="eastAsia"/>
          <w:b/>
          <w:kern w:val="0"/>
          <w:sz w:val="28"/>
          <w:szCs w:val="28"/>
        </w:rPr>
        <w:t>服务</w:t>
      </w:r>
      <w:r w:rsidRPr="001E56D2">
        <w:rPr>
          <w:rFonts w:ascii="仿宋" w:eastAsia="仿宋" w:hAnsi="仿宋" w:hint="eastAsia"/>
          <w:b/>
          <w:kern w:val="0"/>
          <w:sz w:val="28"/>
          <w:szCs w:val="28"/>
        </w:rPr>
        <w:t>方案（格式</w:t>
      </w:r>
      <w:r w:rsidRPr="001E56D2">
        <w:rPr>
          <w:rFonts w:ascii="仿宋" w:eastAsia="仿宋" w:hAnsi="仿宋"/>
          <w:b/>
          <w:kern w:val="0"/>
          <w:sz w:val="28"/>
          <w:szCs w:val="28"/>
        </w:rPr>
        <w:t>自拟</w:t>
      </w:r>
      <w:r w:rsidRPr="001E56D2">
        <w:rPr>
          <w:rFonts w:ascii="仿宋" w:eastAsia="仿宋" w:hAnsi="仿宋" w:hint="eastAsia"/>
          <w:b/>
          <w:kern w:val="0"/>
          <w:sz w:val="28"/>
          <w:szCs w:val="28"/>
        </w:rPr>
        <w:t>）</w:t>
      </w:r>
    </w:p>
    <w:p w:rsidR="002C4A23" w:rsidRPr="001E56D2" w:rsidRDefault="002C4A23">
      <w:pPr>
        <w:pStyle w:val="aff0"/>
        <w:ind w:firstLine="211"/>
        <w:rPr>
          <w:rFonts w:ascii="仿宋" w:eastAsia="仿宋" w:hAnsi="仿宋"/>
          <w:spacing w:val="0"/>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b/>
          <w:kern w:val="0"/>
          <w:sz w:val="28"/>
          <w:szCs w:val="28"/>
        </w:rPr>
        <w:t>1</w:t>
      </w:r>
      <w:r w:rsidRPr="001E56D2">
        <w:rPr>
          <w:rFonts w:ascii="仿宋" w:eastAsia="仿宋" w:hAnsi="仿宋" w:hint="eastAsia"/>
          <w:b/>
          <w:kern w:val="0"/>
          <w:sz w:val="28"/>
          <w:szCs w:val="28"/>
        </w:rPr>
        <w:t>2、</w:t>
      </w:r>
      <w:r w:rsidR="0067541B">
        <w:rPr>
          <w:rFonts w:ascii="仿宋" w:eastAsia="仿宋" w:hAnsi="仿宋" w:hint="eastAsia"/>
          <w:b/>
          <w:kern w:val="0"/>
          <w:sz w:val="28"/>
          <w:szCs w:val="28"/>
        </w:rPr>
        <w:t>服务承诺</w:t>
      </w:r>
      <w:r w:rsidRPr="001E56D2">
        <w:rPr>
          <w:rFonts w:ascii="仿宋" w:eastAsia="仿宋" w:hAnsi="仿宋" w:hint="eastAsia"/>
          <w:b/>
          <w:kern w:val="0"/>
          <w:sz w:val="28"/>
          <w:szCs w:val="28"/>
        </w:rPr>
        <w:t>（格式</w:t>
      </w:r>
      <w:r w:rsidRPr="001E56D2">
        <w:rPr>
          <w:rFonts w:ascii="仿宋" w:eastAsia="仿宋" w:hAnsi="仿宋"/>
          <w:b/>
          <w:kern w:val="0"/>
          <w:sz w:val="28"/>
          <w:szCs w:val="28"/>
        </w:rPr>
        <w:t>自拟</w:t>
      </w:r>
      <w:r w:rsidRPr="001E56D2">
        <w:rPr>
          <w:rFonts w:ascii="仿宋" w:eastAsia="仿宋" w:hAnsi="仿宋" w:hint="eastAsia"/>
          <w:b/>
          <w:kern w:val="0"/>
          <w:sz w:val="28"/>
          <w:szCs w:val="28"/>
        </w:rPr>
        <w:t>）</w:t>
      </w:r>
    </w:p>
    <w:p w:rsidR="002C4A23" w:rsidRPr="001E56D2" w:rsidRDefault="002C4A23">
      <w:pPr>
        <w:pStyle w:val="aff0"/>
        <w:ind w:firstLineChars="0" w:firstLine="0"/>
        <w:rPr>
          <w:rFonts w:ascii="仿宋" w:eastAsia="仿宋" w:hAnsi="仿宋"/>
          <w:spacing w:val="0"/>
        </w:rPr>
      </w:pPr>
    </w:p>
    <w:p w:rsidR="002C4A23" w:rsidRPr="001E56D2" w:rsidRDefault="002665FF">
      <w:pPr>
        <w:adjustRightInd w:val="0"/>
        <w:snapToGrid w:val="0"/>
        <w:spacing w:line="300" w:lineRule="auto"/>
        <w:rPr>
          <w:rFonts w:ascii="仿宋" w:eastAsia="仿宋" w:hAnsi="仿宋"/>
          <w:b/>
          <w:kern w:val="0"/>
          <w:sz w:val="28"/>
          <w:szCs w:val="28"/>
        </w:rPr>
      </w:pPr>
      <w:r w:rsidRPr="001E56D2">
        <w:rPr>
          <w:rFonts w:ascii="仿宋" w:eastAsia="仿宋" w:hAnsi="仿宋" w:hint="eastAsia"/>
          <w:b/>
          <w:kern w:val="0"/>
          <w:sz w:val="28"/>
          <w:szCs w:val="28"/>
        </w:rPr>
        <w:t>13、</w:t>
      </w:r>
      <w:r w:rsidRPr="001E56D2">
        <w:rPr>
          <w:rFonts w:ascii="仿宋" w:eastAsia="仿宋" w:hAnsi="仿宋"/>
          <w:b/>
          <w:kern w:val="0"/>
          <w:sz w:val="28"/>
          <w:szCs w:val="28"/>
        </w:rPr>
        <w:t>技术、商务响应表</w:t>
      </w:r>
      <w:r w:rsidRPr="001E56D2">
        <w:rPr>
          <w:rFonts w:ascii="仿宋" w:eastAsia="仿宋" w:hAnsi="仿宋" w:hint="eastAsia"/>
          <w:b/>
          <w:kern w:val="0"/>
          <w:sz w:val="28"/>
          <w:szCs w:val="28"/>
        </w:rPr>
        <w:t>（格式）</w:t>
      </w:r>
    </w:p>
    <w:p w:rsidR="002C4A23" w:rsidRPr="001E56D2" w:rsidRDefault="002665FF">
      <w:pPr>
        <w:adjustRightInd w:val="0"/>
        <w:snapToGrid w:val="0"/>
        <w:spacing w:line="300" w:lineRule="auto"/>
        <w:jc w:val="center"/>
        <w:rPr>
          <w:rFonts w:ascii="仿宋" w:eastAsia="仿宋" w:hAnsi="仿宋"/>
          <w:kern w:val="0"/>
          <w:sz w:val="24"/>
        </w:rPr>
      </w:pPr>
      <w:r w:rsidRPr="001E56D2">
        <w:rPr>
          <w:rFonts w:ascii="仿宋" w:eastAsia="仿宋" w:hAnsi="仿宋" w:hint="eastAsia"/>
          <w:kern w:val="0"/>
          <w:sz w:val="24"/>
        </w:rPr>
        <w:t>（1）技术</w:t>
      </w:r>
      <w:r w:rsidRPr="001E56D2">
        <w:rPr>
          <w:rFonts w:ascii="仿宋" w:eastAsia="仿宋" w:hAnsi="仿宋"/>
          <w:kern w:val="0"/>
          <w:sz w:val="24"/>
        </w:rPr>
        <w:t>响应表</w:t>
      </w:r>
      <w:r w:rsidRPr="001E56D2">
        <w:rPr>
          <w:rFonts w:ascii="仿宋" w:eastAsia="仿宋" w:hAnsi="仿宋" w:hint="eastAsia"/>
          <w:kern w:val="0"/>
          <w:sz w:val="24"/>
        </w:rPr>
        <w:t>（格式）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9"/>
        <w:gridCol w:w="1843"/>
        <w:gridCol w:w="2551"/>
        <w:gridCol w:w="2441"/>
        <w:gridCol w:w="1823"/>
      </w:tblGrid>
      <w:tr w:rsidR="001E56D2" w:rsidRPr="001E56D2" w:rsidTr="00874309">
        <w:trPr>
          <w:trHeight w:val="763"/>
          <w:jc w:val="center"/>
        </w:trPr>
        <w:tc>
          <w:tcPr>
            <w:tcW w:w="1119" w:type="dxa"/>
            <w:vAlign w:val="center"/>
          </w:tcPr>
          <w:p w:rsidR="002C4A23" w:rsidRPr="001E56D2" w:rsidRDefault="00874309">
            <w:pPr>
              <w:pStyle w:val="af1"/>
              <w:spacing w:line="400" w:lineRule="exact"/>
              <w:jc w:val="center"/>
              <w:rPr>
                <w:rFonts w:ascii="仿宋" w:eastAsia="仿宋" w:hAnsi="仿宋" w:cs="宋体"/>
                <w:sz w:val="24"/>
                <w:szCs w:val="24"/>
              </w:rPr>
            </w:pPr>
            <w:r>
              <w:rPr>
                <w:rFonts w:ascii="仿宋" w:eastAsia="仿宋" w:hAnsi="仿宋" w:cs="宋体"/>
                <w:sz w:val="24"/>
                <w:szCs w:val="24"/>
              </w:rPr>
              <w:t>服务名称</w:t>
            </w:r>
          </w:p>
        </w:tc>
        <w:tc>
          <w:tcPr>
            <w:tcW w:w="1843" w:type="dxa"/>
            <w:vAlign w:val="center"/>
          </w:tcPr>
          <w:p w:rsidR="002C4A23" w:rsidRPr="001E56D2" w:rsidRDefault="00874309">
            <w:pPr>
              <w:pStyle w:val="af1"/>
              <w:spacing w:line="400" w:lineRule="exact"/>
              <w:jc w:val="center"/>
              <w:rPr>
                <w:rFonts w:ascii="仿宋" w:eastAsia="仿宋" w:hAnsi="仿宋" w:cs="宋体"/>
                <w:sz w:val="24"/>
                <w:szCs w:val="24"/>
              </w:rPr>
            </w:pPr>
            <w:r>
              <w:rPr>
                <w:rFonts w:ascii="仿宋" w:eastAsia="仿宋" w:hAnsi="仿宋" w:cs="宋体"/>
                <w:sz w:val="24"/>
                <w:szCs w:val="24"/>
              </w:rPr>
              <w:t>服务内容</w:t>
            </w:r>
          </w:p>
        </w:tc>
        <w:tc>
          <w:tcPr>
            <w:tcW w:w="2551" w:type="dxa"/>
            <w:vAlign w:val="center"/>
          </w:tcPr>
          <w:p w:rsidR="00874309" w:rsidRDefault="002665FF">
            <w:pPr>
              <w:pStyle w:val="af1"/>
              <w:spacing w:line="300" w:lineRule="exact"/>
              <w:jc w:val="center"/>
              <w:rPr>
                <w:rFonts w:ascii="仿宋" w:eastAsia="仿宋" w:hAnsi="仿宋" w:cs="宋体"/>
                <w:sz w:val="24"/>
                <w:szCs w:val="24"/>
              </w:rPr>
            </w:pPr>
            <w:bookmarkStart w:id="18" w:name="_Toc254970700"/>
            <w:bookmarkStart w:id="19" w:name="_Toc254970559"/>
            <w:r w:rsidRPr="001E56D2">
              <w:rPr>
                <w:rFonts w:ascii="仿宋" w:eastAsia="仿宋" w:hAnsi="仿宋" w:cs="宋体" w:hint="eastAsia"/>
                <w:sz w:val="24"/>
                <w:szCs w:val="24"/>
              </w:rPr>
              <w:t>采购</w:t>
            </w:r>
            <w:bookmarkEnd w:id="18"/>
            <w:bookmarkEnd w:id="19"/>
            <w:r w:rsidRPr="001E56D2">
              <w:rPr>
                <w:rFonts w:ascii="仿宋" w:eastAsia="仿宋" w:hAnsi="仿宋" w:cs="宋体" w:hint="eastAsia"/>
                <w:sz w:val="24"/>
                <w:szCs w:val="24"/>
              </w:rPr>
              <w:t>文件技术规格、</w:t>
            </w:r>
          </w:p>
          <w:p w:rsidR="002C4A23" w:rsidRPr="001E56D2" w:rsidRDefault="002665FF">
            <w:pPr>
              <w:pStyle w:val="af1"/>
              <w:spacing w:line="300" w:lineRule="exact"/>
              <w:jc w:val="center"/>
              <w:rPr>
                <w:rFonts w:ascii="仿宋" w:eastAsia="仿宋" w:hAnsi="仿宋" w:cs="宋体"/>
                <w:sz w:val="24"/>
                <w:szCs w:val="24"/>
              </w:rPr>
            </w:pPr>
            <w:r w:rsidRPr="001E56D2">
              <w:rPr>
                <w:rFonts w:ascii="仿宋" w:eastAsia="仿宋" w:hAnsi="仿宋" w:cs="宋体" w:hint="eastAsia"/>
                <w:sz w:val="24"/>
                <w:szCs w:val="24"/>
              </w:rPr>
              <w:t>参数及要求</w:t>
            </w:r>
          </w:p>
        </w:tc>
        <w:tc>
          <w:tcPr>
            <w:tcW w:w="2441" w:type="dxa"/>
            <w:vAlign w:val="center"/>
          </w:tcPr>
          <w:p w:rsidR="002C4A23" w:rsidRPr="001E56D2" w:rsidRDefault="002665FF">
            <w:pPr>
              <w:pStyle w:val="af1"/>
              <w:spacing w:line="300" w:lineRule="exact"/>
              <w:jc w:val="center"/>
              <w:rPr>
                <w:rFonts w:ascii="仿宋" w:eastAsia="仿宋" w:hAnsi="仿宋" w:cs="宋体"/>
                <w:sz w:val="24"/>
                <w:szCs w:val="24"/>
              </w:rPr>
            </w:pPr>
            <w:r w:rsidRPr="001E56D2">
              <w:rPr>
                <w:rFonts w:ascii="仿宋" w:eastAsia="仿宋" w:hAnsi="仿宋" w:cs="宋体" w:hint="eastAsia"/>
                <w:sz w:val="24"/>
                <w:szCs w:val="24"/>
              </w:rPr>
              <w:t>响应文件的响应情况</w:t>
            </w:r>
          </w:p>
        </w:tc>
        <w:tc>
          <w:tcPr>
            <w:tcW w:w="1823" w:type="dxa"/>
            <w:vAlign w:val="center"/>
          </w:tcPr>
          <w:p w:rsidR="002C4A23" w:rsidRPr="001E56D2" w:rsidRDefault="002665FF">
            <w:pPr>
              <w:pStyle w:val="af1"/>
              <w:spacing w:line="400" w:lineRule="exact"/>
              <w:jc w:val="center"/>
              <w:rPr>
                <w:rFonts w:ascii="仿宋" w:eastAsia="仿宋" w:hAnsi="仿宋" w:cs="宋体"/>
                <w:sz w:val="24"/>
                <w:szCs w:val="24"/>
              </w:rPr>
            </w:pPr>
            <w:bookmarkStart w:id="20" w:name="_Toc254970560"/>
            <w:bookmarkStart w:id="21" w:name="_Toc254970701"/>
            <w:r w:rsidRPr="001E56D2">
              <w:rPr>
                <w:rFonts w:ascii="仿宋" w:eastAsia="仿宋" w:hAnsi="仿宋" w:cs="宋体" w:hint="eastAsia"/>
                <w:sz w:val="24"/>
                <w:szCs w:val="24"/>
              </w:rPr>
              <w:t>偏离情况</w:t>
            </w:r>
            <w:bookmarkEnd w:id="20"/>
            <w:bookmarkEnd w:id="21"/>
            <w:r w:rsidRPr="001E56D2">
              <w:rPr>
                <w:rFonts w:ascii="仿宋" w:eastAsia="仿宋" w:hAnsi="仿宋" w:cs="宋体" w:hint="eastAsia"/>
                <w:sz w:val="24"/>
                <w:szCs w:val="24"/>
              </w:rPr>
              <w:t>说明</w:t>
            </w:r>
          </w:p>
        </w:tc>
      </w:tr>
      <w:tr w:rsidR="00874309" w:rsidRPr="001E56D2" w:rsidTr="00CE3C2E">
        <w:trPr>
          <w:trHeight w:val="488"/>
          <w:jc w:val="center"/>
        </w:trPr>
        <w:tc>
          <w:tcPr>
            <w:tcW w:w="1119" w:type="dxa"/>
            <w:vMerge w:val="restart"/>
            <w:vAlign w:val="center"/>
          </w:tcPr>
          <w:p w:rsidR="00874309" w:rsidRPr="001E56D2" w:rsidRDefault="00874309">
            <w:pPr>
              <w:spacing w:line="320" w:lineRule="exact"/>
              <w:jc w:val="center"/>
              <w:rPr>
                <w:rFonts w:ascii="仿宋" w:eastAsia="仿宋" w:hAnsi="仿宋" w:cs="宋体"/>
                <w:sz w:val="24"/>
              </w:rPr>
            </w:pPr>
            <w:r w:rsidRPr="00874309">
              <w:rPr>
                <w:rFonts w:ascii="仿宋" w:eastAsia="仿宋" w:hAnsi="仿宋" w:cs="宋体" w:hint="eastAsia"/>
                <w:sz w:val="24"/>
              </w:rPr>
              <w:t>微信</w:t>
            </w:r>
            <w:r>
              <w:rPr>
                <w:rFonts w:ascii="仿宋" w:eastAsia="仿宋" w:hAnsi="仿宋" w:cs="宋体" w:hint="eastAsia"/>
                <w:sz w:val="24"/>
              </w:rPr>
              <w:t>公众</w:t>
            </w:r>
            <w:r w:rsidRPr="00874309">
              <w:rPr>
                <w:rFonts w:ascii="仿宋" w:eastAsia="仿宋" w:hAnsi="仿宋" w:cs="宋体" w:hint="eastAsia"/>
                <w:sz w:val="24"/>
              </w:rPr>
              <w:t>号</w:t>
            </w:r>
            <w:r>
              <w:rPr>
                <w:rFonts w:ascii="仿宋" w:eastAsia="仿宋" w:hAnsi="仿宋" w:cs="宋体" w:hint="eastAsia"/>
                <w:sz w:val="24"/>
              </w:rPr>
              <w:t>运营服务</w:t>
            </w:r>
          </w:p>
        </w:tc>
        <w:tc>
          <w:tcPr>
            <w:tcW w:w="1843" w:type="dxa"/>
            <w:vAlign w:val="center"/>
          </w:tcPr>
          <w:p w:rsidR="00874309" w:rsidRPr="005C16C8" w:rsidRDefault="00874309" w:rsidP="00B66AC3">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账号运营/内容出品</w:t>
            </w:r>
          </w:p>
        </w:tc>
        <w:tc>
          <w:tcPr>
            <w:tcW w:w="2551" w:type="dxa"/>
            <w:vAlign w:val="center"/>
          </w:tcPr>
          <w:p w:rsidR="00874309" w:rsidRPr="001E56D2" w:rsidRDefault="00874309" w:rsidP="00CE3C2E">
            <w:pPr>
              <w:pStyle w:val="TableParagraph"/>
              <w:tabs>
                <w:tab w:val="left" w:pos="948"/>
              </w:tabs>
              <w:ind w:left="108"/>
              <w:jc w:val="center"/>
              <w:rPr>
                <w:rFonts w:ascii="仿宋" w:eastAsia="仿宋" w:hAnsi="仿宋"/>
                <w:sz w:val="24"/>
                <w:szCs w:val="24"/>
                <w:lang w:eastAsia="zh-CN"/>
              </w:rPr>
            </w:pPr>
          </w:p>
        </w:tc>
        <w:tc>
          <w:tcPr>
            <w:tcW w:w="2441" w:type="dxa"/>
            <w:vAlign w:val="center"/>
          </w:tcPr>
          <w:p w:rsidR="00874309" w:rsidRPr="001E56D2" w:rsidRDefault="00874309" w:rsidP="00CE3C2E">
            <w:pPr>
              <w:pStyle w:val="af1"/>
              <w:spacing w:line="320" w:lineRule="exact"/>
              <w:jc w:val="center"/>
              <w:rPr>
                <w:rFonts w:ascii="仿宋" w:eastAsia="仿宋" w:hAnsi="仿宋" w:cs="宋体"/>
                <w:sz w:val="24"/>
                <w:szCs w:val="24"/>
              </w:rPr>
            </w:pPr>
          </w:p>
        </w:tc>
        <w:tc>
          <w:tcPr>
            <w:tcW w:w="1823" w:type="dxa"/>
            <w:vAlign w:val="center"/>
          </w:tcPr>
          <w:p w:rsidR="00874309" w:rsidRPr="001E56D2" w:rsidRDefault="00874309" w:rsidP="00CE3C2E">
            <w:pPr>
              <w:pStyle w:val="af1"/>
              <w:spacing w:line="320" w:lineRule="exact"/>
              <w:jc w:val="center"/>
              <w:rPr>
                <w:rFonts w:ascii="仿宋" w:eastAsia="仿宋" w:hAnsi="仿宋" w:cs="宋体"/>
                <w:sz w:val="24"/>
                <w:szCs w:val="24"/>
              </w:rPr>
            </w:pPr>
          </w:p>
        </w:tc>
      </w:tr>
      <w:tr w:rsidR="00874309" w:rsidRPr="001E56D2" w:rsidTr="00CE3C2E">
        <w:trPr>
          <w:trHeight w:val="488"/>
          <w:jc w:val="center"/>
        </w:trPr>
        <w:tc>
          <w:tcPr>
            <w:tcW w:w="1119" w:type="dxa"/>
            <w:vMerge/>
            <w:vAlign w:val="center"/>
          </w:tcPr>
          <w:p w:rsidR="00874309" w:rsidRPr="001E56D2" w:rsidRDefault="00874309">
            <w:pPr>
              <w:spacing w:line="320" w:lineRule="exact"/>
              <w:jc w:val="center"/>
              <w:rPr>
                <w:rFonts w:ascii="仿宋" w:eastAsia="仿宋" w:hAnsi="仿宋" w:cs="宋体"/>
                <w:sz w:val="24"/>
              </w:rPr>
            </w:pPr>
          </w:p>
        </w:tc>
        <w:tc>
          <w:tcPr>
            <w:tcW w:w="1843" w:type="dxa"/>
            <w:vAlign w:val="center"/>
          </w:tcPr>
          <w:p w:rsidR="00874309" w:rsidRPr="005C16C8" w:rsidRDefault="00874309" w:rsidP="00B66AC3">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后台运营</w:t>
            </w:r>
          </w:p>
        </w:tc>
        <w:tc>
          <w:tcPr>
            <w:tcW w:w="2551" w:type="dxa"/>
            <w:vAlign w:val="center"/>
          </w:tcPr>
          <w:p w:rsidR="00874309" w:rsidRPr="001E56D2" w:rsidRDefault="00874309" w:rsidP="00CE3C2E">
            <w:pPr>
              <w:pStyle w:val="af1"/>
              <w:spacing w:line="320" w:lineRule="exact"/>
              <w:jc w:val="center"/>
              <w:rPr>
                <w:rFonts w:ascii="仿宋" w:eastAsia="仿宋" w:hAnsi="仿宋" w:cs="宋体"/>
                <w:sz w:val="24"/>
                <w:szCs w:val="24"/>
              </w:rPr>
            </w:pPr>
          </w:p>
        </w:tc>
        <w:tc>
          <w:tcPr>
            <w:tcW w:w="2441" w:type="dxa"/>
            <w:vAlign w:val="center"/>
          </w:tcPr>
          <w:p w:rsidR="00874309" w:rsidRPr="001E56D2" w:rsidRDefault="00874309" w:rsidP="00CE3C2E">
            <w:pPr>
              <w:pStyle w:val="af1"/>
              <w:spacing w:line="320" w:lineRule="exact"/>
              <w:jc w:val="center"/>
              <w:rPr>
                <w:rFonts w:ascii="仿宋" w:eastAsia="仿宋" w:hAnsi="仿宋" w:cs="宋体"/>
                <w:sz w:val="24"/>
                <w:szCs w:val="24"/>
              </w:rPr>
            </w:pPr>
          </w:p>
        </w:tc>
        <w:tc>
          <w:tcPr>
            <w:tcW w:w="1823" w:type="dxa"/>
            <w:vAlign w:val="center"/>
          </w:tcPr>
          <w:p w:rsidR="00874309" w:rsidRPr="001E56D2" w:rsidRDefault="00874309" w:rsidP="00CE3C2E">
            <w:pPr>
              <w:pStyle w:val="af1"/>
              <w:spacing w:line="320" w:lineRule="exact"/>
              <w:jc w:val="center"/>
              <w:rPr>
                <w:rFonts w:ascii="仿宋" w:eastAsia="仿宋" w:hAnsi="仿宋" w:cs="宋体"/>
                <w:sz w:val="24"/>
                <w:szCs w:val="24"/>
              </w:rPr>
            </w:pPr>
          </w:p>
        </w:tc>
      </w:tr>
      <w:tr w:rsidR="00CE3C2E" w:rsidRPr="001E56D2" w:rsidTr="00CE3C2E">
        <w:trPr>
          <w:trHeight w:val="488"/>
          <w:jc w:val="center"/>
        </w:trPr>
        <w:tc>
          <w:tcPr>
            <w:tcW w:w="1119" w:type="dxa"/>
            <w:vMerge w:val="restart"/>
            <w:vAlign w:val="center"/>
          </w:tcPr>
          <w:p w:rsidR="00CE3C2E" w:rsidRPr="00874309" w:rsidRDefault="00CE3C2E" w:rsidP="00874309">
            <w:pPr>
              <w:spacing w:line="320" w:lineRule="exact"/>
              <w:jc w:val="center"/>
              <w:rPr>
                <w:rFonts w:ascii="仿宋" w:eastAsia="仿宋" w:hAnsi="仿宋" w:cs="宋体"/>
                <w:sz w:val="24"/>
              </w:rPr>
            </w:pPr>
            <w:r w:rsidRPr="00874309">
              <w:rPr>
                <w:rFonts w:ascii="仿宋" w:eastAsia="仿宋" w:hAnsi="仿宋" w:cs="宋体" w:hint="eastAsia"/>
                <w:sz w:val="24"/>
              </w:rPr>
              <w:t>视频号/</w:t>
            </w:r>
          </w:p>
          <w:p w:rsidR="00CE3C2E" w:rsidRPr="001E56D2" w:rsidRDefault="00CE3C2E" w:rsidP="00874309">
            <w:pPr>
              <w:spacing w:line="320" w:lineRule="exact"/>
              <w:jc w:val="center"/>
              <w:rPr>
                <w:rFonts w:ascii="仿宋" w:eastAsia="仿宋" w:hAnsi="仿宋" w:cs="宋体"/>
                <w:sz w:val="24"/>
              </w:rPr>
            </w:pPr>
            <w:r w:rsidRPr="00874309">
              <w:rPr>
                <w:rFonts w:ascii="仿宋" w:eastAsia="仿宋" w:hAnsi="仿宋" w:cs="宋体" w:hint="eastAsia"/>
                <w:sz w:val="24"/>
              </w:rPr>
              <w:t>抖音号</w:t>
            </w:r>
            <w:r>
              <w:rPr>
                <w:rFonts w:ascii="仿宋" w:eastAsia="仿宋" w:hAnsi="仿宋" w:cs="宋体" w:hint="eastAsia"/>
                <w:sz w:val="24"/>
              </w:rPr>
              <w:t>运营服务</w:t>
            </w:r>
          </w:p>
        </w:tc>
        <w:tc>
          <w:tcPr>
            <w:tcW w:w="1843" w:type="dxa"/>
            <w:vAlign w:val="center"/>
          </w:tcPr>
          <w:p w:rsidR="00CE3C2E" w:rsidRPr="005C16C8" w:rsidRDefault="00CE3C2E" w:rsidP="00B66AC3">
            <w:pPr>
              <w:pStyle w:val="TableParagraph"/>
              <w:tabs>
                <w:tab w:val="left" w:pos="948"/>
              </w:tabs>
              <w:ind w:left="108"/>
              <w:rPr>
                <w:rFonts w:ascii="仿宋" w:eastAsia="仿宋" w:hAnsi="仿宋"/>
                <w:sz w:val="24"/>
                <w:szCs w:val="24"/>
                <w:lang w:eastAsia="zh-CN"/>
              </w:rPr>
            </w:pPr>
            <w:r w:rsidRPr="005C16C8">
              <w:rPr>
                <w:rFonts w:ascii="仿宋" w:eastAsia="仿宋" w:hAnsi="仿宋" w:hint="eastAsia"/>
                <w:sz w:val="24"/>
                <w:szCs w:val="24"/>
              </w:rPr>
              <w:t>账号运营</w:t>
            </w:r>
          </w:p>
        </w:tc>
        <w:tc>
          <w:tcPr>
            <w:tcW w:w="2551"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c>
          <w:tcPr>
            <w:tcW w:w="2441"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c>
          <w:tcPr>
            <w:tcW w:w="1823"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r>
      <w:tr w:rsidR="00CE3C2E" w:rsidRPr="001E56D2" w:rsidTr="00CE3C2E">
        <w:trPr>
          <w:trHeight w:val="488"/>
          <w:jc w:val="center"/>
        </w:trPr>
        <w:tc>
          <w:tcPr>
            <w:tcW w:w="1119" w:type="dxa"/>
            <w:vMerge/>
            <w:vAlign w:val="center"/>
          </w:tcPr>
          <w:p w:rsidR="00CE3C2E" w:rsidRPr="001E56D2" w:rsidRDefault="00CE3C2E">
            <w:pPr>
              <w:spacing w:line="320" w:lineRule="exact"/>
              <w:jc w:val="center"/>
              <w:rPr>
                <w:rFonts w:ascii="仿宋" w:eastAsia="仿宋" w:hAnsi="仿宋" w:cs="宋体"/>
                <w:sz w:val="24"/>
              </w:rPr>
            </w:pPr>
          </w:p>
        </w:tc>
        <w:tc>
          <w:tcPr>
            <w:tcW w:w="1843" w:type="dxa"/>
            <w:vAlign w:val="center"/>
          </w:tcPr>
          <w:p w:rsidR="00CE3C2E" w:rsidRPr="005C16C8" w:rsidRDefault="00CE3C2E" w:rsidP="00B66AC3">
            <w:pPr>
              <w:pStyle w:val="TableParagraph"/>
              <w:tabs>
                <w:tab w:val="left" w:pos="948"/>
              </w:tabs>
              <w:ind w:left="108"/>
              <w:rPr>
                <w:rFonts w:ascii="仿宋" w:eastAsia="仿宋" w:hAnsi="仿宋"/>
                <w:sz w:val="24"/>
                <w:szCs w:val="24"/>
              </w:rPr>
            </w:pPr>
            <w:r w:rsidRPr="005C16C8">
              <w:rPr>
                <w:rFonts w:ascii="仿宋" w:eastAsia="仿宋" w:hAnsi="仿宋" w:hint="eastAsia"/>
                <w:sz w:val="24"/>
                <w:szCs w:val="24"/>
              </w:rPr>
              <w:t>内容出品</w:t>
            </w:r>
          </w:p>
        </w:tc>
        <w:tc>
          <w:tcPr>
            <w:tcW w:w="2551"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c>
          <w:tcPr>
            <w:tcW w:w="2441"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c>
          <w:tcPr>
            <w:tcW w:w="1823" w:type="dxa"/>
            <w:vAlign w:val="center"/>
          </w:tcPr>
          <w:p w:rsidR="00CE3C2E" w:rsidRPr="001E56D2" w:rsidRDefault="00CE3C2E" w:rsidP="00CE3C2E">
            <w:pPr>
              <w:pStyle w:val="af1"/>
              <w:spacing w:line="320" w:lineRule="exact"/>
              <w:jc w:val="center"/>
              <w:rPr>
                <w:rFonts w:ascii="仿宋" w:eastAsia="仿宋" w:hAnsi="仿宋" w:cs="宋体"/>
                <w:sz w:val="24"/>
                <w:szCs w:val="24"/>
              </w:rPr>
            </w:pPr>
          </w:p>
        </w:tc>
      </w:tr>
    </w:tbl>
    <w:p w:rsidR="002C4A23" w:rsidRPr="001E56D2" w:rsidRDefault="002665FF">
      <w:pPr>
        <w:spacing w:line="360" w:lineRule="exact"/>
        <w:ind w:right="27"/>
        <w:rPr>
          <w:rFonts w:ascii="仿宋" w:eastAsia="仿宋" w:hAnsi="仿宋"/>
          <w:sz w:val="24"/>
        </w:rPr>
      </w:pPr>
      <w:r w:rsidRPr="001E56D2">
        <w:rPr>
          <w:rFonts w:ascii="仿宋" w:eastAsia="仿宋" w:hAnsi="仿宋" w:hint="eastAsia"/>
          <w:sz w:val="24"/>
        </w:rPr>
        <w:t>注：1、供应商应对照“采购需求及</w:t>
      </w:r>
      <w:r w:rsidRPr="001E56D2">
        <w:rPr>
          <w:rFonts w:ascii="仿宋" w:eastAsia="仿宋" w:hAnsi="仿宋"/>
          <w:sz w:val="24"/>
        </w:rPr>
        <w:t>要求</w:t>
      </w:r>
      <w:r w:rsidRPr="001E56D2">
        <w:rPr>
          <w:rFonts w:ascii="仿宋" w:eastAsia="仿宋" w:hAnsi="仿宋" w:hint="eastAsia"/>
          <w:sz w:val="24"/>
        </w:rPr>
        <w:t>”附件1中</w:t>
      </w:r>
      <w:r w:rsidRPr="001E56D2">
        <w:rPr>
          <w:rFonts w:ascii="仿宋" w:eastAsia="仿宋" w:hAnsi="仿宋"/>
          <w:sz w:val="24"/>
        </w:rPr>
        <w:t>各项商品的</w:t>
      </w:r>
      <w:r w:rsidRPr="001E56D2">
        <w:rPr>
          <w:rFonts w:ascii="仿宋" w:eastAsia="仿宋" w:hAnsi="仿宋" w:hint="eastAsia"/>
          <w:sz w:val="24"/>
        </w:rPr>
        <w:t>技术</w:t>
      </w:r>
      <w:r w:rsidRPr="001E56D2">
        <w:rPr>
          <w:rFonts w:ascii="仿宋" w:eastAsia="仿宋" w:hAnsi="仿宋"/>
          <w:sz w:val="24"/>
        </w:rPr>
        <w:t>规格、参数及要求，</w:t>
      </w:r>
      <w:r w:rsidRPr="001E56D2">
        <w:rPr>
          <w:rFonts w:ascii="仿宋" w:eastAsia="仿宋" w:hAnsi="仿宋" w:hint="eastAsia"/>
          <w:sz w:val="24"/>
        </w:rPr>
        <w:t>如实填写所提供商品的响应情况及偏离情况（无偏离、正偏离、负偏离）。</w:t>
      </w:r>
    </w:p>
    <w:p w:rsidR="002C4A23" w:rsidRPr="001E56D2" w:rsidRDefault="002665FF">
      <w:pPr>
        <w:spacing w:line="360" w:lineRule="exact"/>
        <w:ind w:right="27" w:firstLineChars="200" w:firstLine="480"/>
        <w:rPr>
          <w:rFonts w:ascii="仿宋" w:eastAsia="仿宋" w:hAnsi="仿宋"/>
          <w:sz w:val="24"/>
        </w:rPr>
      </w:pPr>
      <w:r w:rsidRPr="001E56D2">
        <w:rPr>
          <w:rFonts w:ascii="仿宋" w:eastAsia="仿宋" w:hAnsi="仿宋" w:hint="eastAsia"/>
          <w:sz w:val="24"/>
        </w:rPr>
        <w:t>2、技术响应表须由法定代表人或相应的委托代理人签字或盖章并加盖供应商公章。当本表由多页构成时，需逐页加盖供应商公章。</w:t>
      </w:r>
    </w:p>
    <w:p w:rsidR="002C4A23" w:rsidRPr="001E56D2" w:rsidRDefault="002C4A23">
      <w:pPr>
        <w:pStyle w:val="aff0"/>
        <w:ind w:firstLine="195"/>
        <w:rPr>
          <w:rFonts w:ascii="仿宋" w:eastAsia="仿宋" w:hAnsi="仿宋"/>
        </w:rPr>
      </w:pPr>
    </w:p>
    <w:p w:rsidR="002C4A23" w:rsidRPr="001E56D2" w:rsidRDefault="002665FF">
      <w:pPr>
        <w:spacing w:line="440" w:lineRule="exact"/>
        <w:ind w:right="561"/>
        <w:rPr>
          <w:rFonts w:ascii="仿宋" w:eastAsia="仿宋" w:hAnsi="仿宋"/>
          <w:sz w:val="24"/>
        </w:rPr>
      </w:pPr>
      <w:r w:rsidRPr="001E56D2">
        <w:rPr>
          <w:rFonts w:ascii="仿宋" w:eastAsia="仿宋" w:hAnsi="仿宋" w:hint="eastAsia"/>
          <w:sz w:val="24"/>
        </w:rPr>
        <w:t>法定代表人或授权委托代理人（签字）：</w:t>
      </w:r>
    </w:p>
    <w:p w:rsidR="002C4A23" w:rsidRPr="001E56D2" w:rsidRDefault="002665FF">
      <w:pPr>
        <w:spacing w:line="440" w:lineRule="exact"/>
        <w:ind w:right="561"/>
        <w:rPr>
          <w:rFonts w:ascii="仿宋" w:eastAsia="仿宋" w:hAnsi="仿宋"/>
          <w:sz w:val="24"/>
          <w:u w:val="single"/>
        </w:rPr>
      </w:pPr>
      <w:r w:rsidRPr="001E56D2">
        <w:rPr>
          <w:rFonts w:ascii="仿宋" w:eastAsia="仿宋" w:hAnsi="仿宋" w:hint="eastAsia"/>
          <w:sz w:val="24"/>
        </w:rPr>
        <w:t>供应商名称（签章）：</w:t>
      </w:r>
    </w:p>
    <w:p w:rsidR="002C4A23" w:rsidRPr="001E56D2" w:rsidRDefault="002665FF">
      <w:pPr>
        <w:spacing w:line="440" w:lineRule="exact"/>
        <w:ind w:right="561"/>
        <w:rPr>
          <w:rFonts w:ascii="仿宋" w:eastAsia="仿宋" w:hAnsi="仿宋"/>
          <w:sz w:val="24"/>
        </w:rPr>
      </w:pPr>
      <w:r w:rsidRPr="001E56D2">
        <w:rPr>
          <w:rFonts w:ascii="仿宋" w:eastAsia="仿宋" w:hAnsi="仿宋" w:hint="eastAsia"/>
          <w:sz w:val="24"/>
        </w:rPr>
        <w:t>日期：   年  月  日</w:t>
      </w:r>
    </w:p>
    <w:p w:rsidR="002C4A23" w:rsidRDefault="002C4A23">
      <w:pPr>
        <w:adjustRightInd w:val="0"/>
        <w:snapToGrid w:val="0"/>
        <w:spacing w:line="300" w:lineRule="auto"/>
        <w:jc w:val="center"/>
        <w:rPr>
          <w:rFonts w:ascii="仿宋" w:eastAsia="仿宋" w:hAnsi="仿宋"/>
          <w:spacing w:val="60"/>
          <w:kern w:val="0"/>
          <w:sz w:val="24"/>
        </w:rPr>
      </w:pPr>
    </w:p>
    <w:p w:rsidR="00CE3C2E" w:rsidRDefault="00CE3C2E" w:rsidP="00CE3C2E">
      <w:pPr>
        <w:pStyle w:val="a0"/>
      </w:pPr>
    </w:p>
    <w:p w:rsidR="00CE3C2E" w:rsidRDefault="00CE3C2E" w:rsidP="00CE3C2E"/>
    <w:p w:rsidR="00CE3C2E" w:rsidRPr="00CE3C2E" w:rsidRDefault="00CE3C2E" w:rsidP="00CE3C2E">
      <w:pPr>
        <w:pStyle w:val="a0"/>
      </w:pPr>
    </w:p>
    <w:p w:rsidR="002C4A23" w:rsidRPr="001E56D2" w:rsidRDefault="002665FF">
      <w:pPr>
        <w:adjustRightInd w:val="0"/>
        <w:snapToGrid w:val="0"/>
        <w:spacing w:line="300" w:lineRule="auto"/>
        <w:jc w:val="center"/>
        <w:rPr>
          <w:rFonts w:ascii="仿宋" w:eastAsia="仿宋" w:hAnsi="仿宋"/>
          <w:kern w:val="0"/>
          <w:sz w:val="24"/>
        </w:rPr>
      </w:pPr>
      <w:r w:rsidRPr="001E56D2">
        <w:rPr>
          <w:rFonts w:ascii="仿宋" w:eastAsia="仿宋" w:hAnsi="仿宋" w:hint="eastAsia"/>
          <w:kern w:val="0"/>
          <w:sz w:val="24"/>
        </w:rPr>
        <w:t>（2）商务</w:t>
      </w:r>
      <w:r w:rsidRPr="001E56D2">
        <w:rPr>
          <w:rFonts w:ascii="仿宋" w:eastAsia="仿宋" w:hAnsi="仿宋"/>
          <w:kern w:val="0"/>
          <w:sz w:val="24"/>
        </w:rPr>
        <w:t>响应表</w:t>
      </w:r>
      <w:r w:rsidRPr="001E56D2">
        <w:rPr>
          <w:rFonts w:ascii="仿宋" w:eastAsia="仿宋" w:hAnsi="仿宋" w:hint="eastAsia"/>
          <w:kern w:val="0"/>
          <w:sz w:val="24"/>
        </w:rPr>
        <w:t>（格式）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8"/>
        <w:gridCol w:w="2278"/>
        <w:gridCol w:w="2409"/>
        <w:gridCol w:w="2410"/>
        <w:gridCol w:w="1825"/>
      </w:tblGrid>
      <w:tr w:rsidR="001E56D2" w:rsidRPr="001E56D2">
        <w:trPr>
          <w:trHeight w:val="437"/>
          <w:jc w:val="center"/>
        </w:trPr>
        <w:tc>
          <w:tcPr>
            <w:tcW w:w="858" w:type="dxa"/>
            <w:vAlign w:val="center"/>
          </w:tcPr>
          <w:p w:rsidR="002C4A23" w:rsidRPr="001E56D2" w:rsidRDefault="002665FF">
            <w:pPr>
              <w:pStyle w:val="af1"/>
              <w:spacing w:line="400" w:lineRule="exact"/>
              <w:jc w:val="center"/>
              <w:rPr>
                <w:rFonts w:ascii="仿宋" w:eastAsia="仿宋" w:hAnsi="仿宋" w:cs="宋体"/>
                <w:sz w:val="24"/>
                <w:szCs w:val="24"/>
              </w:rPr>
            </w:pPr>
            <w:r w:rsidRPr="001E56D2">
              <w:rPr>
                <w:rFonts w:ascii="仿宋" w:eastAsia="仿宋" w:hAnsi="仿宋" w:cs="宋体" w:hint="eastAsia"/>
                <w:sz w:val="24"/>
                <w:szCs w:val="24"/>
              </w:rPr>
              <w:t>项号</w:t>
            </w:r>
          </w:p>
        </w:tc>
        <w:tc>
          <w:tcPr>
            <w:tcW w:w="2278" w:type="dxa"/>
            <w:vAlign w:val="center"/>
          </w:tcPr>
          <w:p w:rsidR="002C4A23" w:rsidRPr="001E56D2" w:rsidRDefault="002665FF">
            <w:pPr>
              <w:pStyle w:val="af1"/>
              <w:spacing w:line="400" w:lineRule="exact"/>
              <w:jc w:val="center"/>
              <w:rPr>
                <w:rFonts w:ascii="仿宋" w:eastAsia="仿宋" w:hAnsi="仿宋" w:cs="宋体"/>
                <w:sz w:val="24"/>
                <w:szCs w:val="24"/>
              </w:rPr>
            </w:pPr>
            <w:r w:rsidRPr="001E56D2">
              <w:rPr>
                <w:rFonts w:ascii="仿宋" w:eastAsia="仿宋" w:hAnsi="仿宋" w:cs="宋体" w:hint="eastAsia"/>
                <w:sz w:val="24"/>
                <w:szCs w:val="24"/>
              </w:rPr>
              <w:t>条款</w:t>
            </w:r>
          </w:p>
        </w:tc>
        <w:tc>
          <w:tcPr>
            <w:tcW w:w="2409" w:type="dxa"/>
            <w:vAlign w:val="center"/>
          </w:tcPr>
          <w:p w:rsidR="002C4A23" w:rsidRPr="001E56D2" w:rsidRDefault="002665FF">
            <w:pPr>
              <w:pStyle w:val="af1"/>
              <w:spacing w:line="300" w:lineRule="exact"/>
              <w:jc w:val="center"/>
              <w:rPr>
                <w:rFonts w:ascii="仿宋" w:eastAsia="仿宋" w:hAnsi="仿宋" w:cs="宋体"/>
                <w:sz w:val="24"/>
                <w:szCs w:val="24"/>
              </w:rPr>
            </w:pPr>
            <w:r w:rsidRPr="001E56D2">
              <w:rPr>
                <w:rFonts w:ascii="仿宋" w:eastAsia="仿宋" w:hAnsi="仿宋" w:cs="宋体" w:hint="eastAsia"/>
                <w:sz w:val="24"/>
                <w:szCs w:val="24"/>
              </w:rPr>
              <w:t>采购文件要求</w:t>
            </w:r>
          </w:p>
        </w:tc>
        <w:tc>
          <w:tcPr>
            <w:tcW w:w="2410" w:type="dxa"/>
            <w:vAlign w:val="center"/>
          </w:tcPr>
          <w:p w:rsidR="002C4A23" w:rsidRPr="001E56D2" w:rsidRDefault="002665FF">
            <w:pPr>
              <w:pStyle w:val="af1"/>
              <w:spacing w:line="300" w:lineRule="exact"/>
              <w:jc w:val="center"/>
              <w:rPr>
                <w:rFonts w:ascii="仿宋" w:eastAsia="仿宋" w:hAnsi="仿宋" w:cs="宋体"/>
                <w:sz w:val="24"/>
                <w:szCs w:val="24"/>
              </w:rPr>
            </w:pPr>
            <w:r w:rsidRPr="001E56D2">
              <w:rPr>
                <w:rFonts w:ascii="仿宋" w:eastAsia="仿宋" w:hAnsi="仿宋" w:cs="宋体" w:hint="eastAsia"/>
                <w:sz w:val="24"/>
                <w:szCs w:val="24"/>
              </w:rPr>
              <w:t>响应文件的响应情况</w:t>
            </w:r>
          </w:p>
        </w:tc>
        <w:tc>
          <w:tcPr>
            <w:tcW w:w="1825" w:type="dxa"/>
            <w:vAlign w:val="center"/>
          </w:tcPr>
          <w:p w:rsidR="002C4A23" w:rsidRPr="001E56D2" w:rsidRDefault="002665FF">
            <w:pPr>
              <w:pStyle w:val="af1"/>
              <w:spacing w:line="400" w:lineRule="exact"/>
              <w:jc w:val="center"/>
              <w:rPr>
                <w:rFonts w:ascii="仿宋" w:eastAsia="仿宋" w:hAnsi="仿宋" w:cs="宋体"/>
                <w:sz w:val="24"/>
                <w:szCs w:val="24"/>
              </w:rPr>
            </w:pPr>
            <w:r w:rsidRPr="001E56D2">
              <w:rPr>
                <w:rFonts w:ascii="仿宋" w:eastAsia="仿宋" w:hAnsi="仿宋" w:cs="宋体" w:hint="eastAsia"/>
                <w:sz w:val="24"/>
                <w:szCs w:val="24"/>
              </w:rPr>
              <w:t>偏离情况说明</w:t>
            </w:r>
          </w:p>
        </w:tc>
      </w:tr>
      <w:tr w:rsidR="001E56D2" w:rsidRPr="001E56D2">
        <w:trPr>
          <w:trHeight w:val="571"/>
          <w:jc w:val="center"/>
        </w:trPr>
        <w:tc>
          <w:tcPr>
            <w:tcW w:w="858" w:type="dxa"/>
            <w:vAlign w:val="center"/>
          </w:tcPr>
          <w:p w:rsidR="002C4A23" w:rsidRPr="001E56D2" w:rsidRDefault="002665FF">
            <w:pPr>
              <w:spacing w:line="320" w:lineRule="exact"/>
              <w:jc w:val="center"/>
              <w:rPr>
                <w:rFonts w:ascii="仿宋" w:eastAsia="仿宋" w:hAnsi="仿宋" w:cs="宋体"/>
                <w:sz w:val="24"/>
              </w:rPr>
            </w:pPr>
            <w:r w:rsidRPr="001E56D2">
              <w:rPr>
                <w:rFonts w:ascii="仿宋" w:eastAsia="仿宋" w:hAnsi="仿宋" w:cs="宋体" w:hint="eastAsia"/>
                <w:sz w:val="24"/>
              </w:rPr>
              <w:t>1</w:t>
            </w:r>
          </w:p>
        </w:tc>
        <w:tc>
          <w:tcPr>
            <w:tcW w:w="2278" w:type="dxa"/>
            <w:vAlign w:val="center"/>
          </w:tcPr>
          <w:p w:rsidR="002C4A23" w:rsidRPr="001E56D2" w:rsidRDefault="002665FF">
            <w:pPr>
              <w:pStyle w:val="af1"/>
              <w:spacing w:line="320" w:lineRule="exact"/>
              <w:jc w:val="center"/>
              <w:outlineLvl w:val="0"/>
              <w:rPr>
                <w:rFonts w:ascii="仿宋" w:eastAsia="仿宋" w:hAnsi="仿宋" w:cs="仿宋"/>
                <w:sz w:val="24"/>
                <w:szCs w:val="24"/>
                <w:shd w:val="clear" w:color="auto" w:fill="FFFFFF"/>
              </w:rPr>
            </w:pPr>
            <w:r w:rsidRPr="001E56D2">
              <w:rPr>
                <w:rFonts w:ascii="仿宋" w:eastAsia="仿宋" w:hAnsi="仿宋" w:cs="宋体"/>
                <w:sz w:val="24"/>
              </w:rPr>
              <w:t>服务内容及要求</w:t>
            </w:r>
          </w:p>
        </w:tc>
        <w:tc>
          <w:tcPr>
            <w:tcW w:w="2409" w:type="dxa"/>
          </w:tcPr>
          <w:p w:rsidR="002C4A23" w:rsidRPr="001E56D2" w:rsidRDefault="002C4A23">
            <w:pPr>
              <w:pStyle w:val="af1"/>
              <w:spacing w:line="320" w:lineRule="exact"/>
              <w:rPr>
                <w:rFonts w:ascii="仿宋" w:eastAsia="仿宋" w:hAnsi="仿宋" w:cs="宋体"/>
                <w:sz w:val="24"/>
                <w:szCs w:val="24"/>
              </w:rPr>
            </w:pPr>
          </w:p>
        </w:tc>
        <w:tc>
          <w:tcPr>
            <w:tcW w:w="2410" w:type="dxa"/>
          </w:tcPr>
          <w:p w:rsidR="002C4A23" w:rsidRPr="001E56D2" w:rsidRDefault="002C4A23">
            <w:pPr>
              <w:pStyle w:val="af1"/>
              <w:spacing w:line="320" w:lineRule="exact"/>
              <w:rPr>
                <w:rFonts w:ascii="仿宋" w:eastAsia="仿宋" w:hAnsi="仿宋" w:cs="宋体"/>
                <w:sz w:val="24"/>
                <w:szCs w:val="24"/>
              </w:rPr>
            </w:pPr>
          </w:p>
        </w:tc>
        <w:tc>
          <w:tcPr>
            <w:tcW w:w="1825" w:type="dxa"/>
          </w:tcPr>
          <w:p w:rsidR="002C4A23" w:rsidRPr="001E56D2" w:rsidRDefault="002C4A23">
            <w:pPr>
              <w:pStyle w:val="af1"/>
              <w:spacing w:line="320" w:lineRule="exact"/>
              <w:rPr>
                <w:rFonts w:ascii="仿宋" w:eastAsia="仿宋" w:hAnsi="仿宋" w:cs="宋体"/>
                <w:sz w:val="24"/>
                <w:szCs w:val="24"/>
              </w:rPr>
            </w:pPr>
          </w:p>
        </w:tc>
      </w:tr>
      <w:tr w:rsidR="001E56D2" w:rsidRPr="001E56D2">
        <w:trPr>
          <w:trHeight w:val="571"/>
          <w:jc w:val="center"/>
        </w:trPr>
        <w:tc>
          <w:tcPr>
            <w:tcW w:w="858" w:type="dxa"/>
            <w:vAlign w:val="center"/>
          </w:tcPr>
          <w:p w:rsidR="002C4A23" w:rsidRPr="001E56D2" w:rsidRDefault="002665FF">
            <w:pPr>
              <w:spacing w:line="320" w:lineRule="exact"/>
              <w:jc w:val="center"/>
              <w:rPr>
                <w:rFonts w:ascii="仿宋" w:eastAsia="仿宋" w:hAnsi="仿宋" w:cs="宋体"/>
                <w:sz w:val="24"/>
              </w:rPr>
            </w:pPr>
            <w:r w:rsidRPr="001E56D2">
              <w:rPr>
                <w:rFonts w:ascii="仿宋" w:eastAsia="仿宋" w:hAnsi="仿宋" w:cs="宋体" w:hint="eastAsia"/>
                <w:sz w:val="24"/>
              </w:rPr>
              <w:t>2</w:t>
            </w:r>
          </w:p>
        </w:tc>
        <w:tc>
          <w:tcPr>
            <w:tcW w:w="2278" w:type="dxa"/>
            <w:vAlign w:val="center"/>
          </w:tcPr>
          <w:p w:rsidR="002C4A23" w:rsidRPr="001E56D2" w:rsidRDefault="00CE3C2E">
            <w:pPr>
              <w:pStyle w:val="af1"/>
              <w:spacing w:line="320" w:lineRule="exact"/>
              <w:jc w:val="center"/>
              <w:outlineLvl w:val="0"/>
              <w:rPr>
                <w:rFonts w:ascii="仿宋" w:eastAsia="仿宋" w:hAnsi="仿宋" w:cs="仿宋"/>
                <w:sz w:val="24"/>
                <w:szCs w:val="24"/>
                <w:shd w:val="clear" w:color="auto" w:fill="FFFFFF"/>
              </w:rPr>
            </w:pPr>
            <w:r w:rsidRPr="005C16C8">
              <w:rPr>
                <w:rFonts w:ascii="仿宋" w:eastAsia="仿宋" w:hAnsi="仿宋" w:hint="eastAsia"/>
                <w:sz w:val="24"/>
                <w:szCs w:val="24"/>
              </w:rPr>
              <w:t>服务时间及地点</w:t>
            </w:r>
          </w:p>
        </w:tc>
        <w:tc>
          <w:tcPr>
            <w:tcW w:w="2409" w:type="dxa"/>
          </w:tcPr>
          <w:p w:rsidR="002C4A23" w:rsidRPr="001E56D2" w:rsidRDefault="002C4A23">
            <w:pPr>
              <w:pStyle w:val="af1"/>
              <w:spacing w:line="320" w:lineRule="exact"/>
              <w:rPr>
                <w:rFonts w:ascii="仿宋" w:eastAsia="仿宋" w:hAnsi="仿宋" w:cs="宋体"/>
                <w:sz w:val="24"/>
                <w:szCs w:val="24"/>
              </w:rPr>
            </w:pPr>
          </w:p>
        </w:tc>
        <w:tc>
          <w:tcPr>
            <w:tcW w:w="2410" w:type="dxa"/>
          </w:tcPr>
          <w:p w:rsidR="002C4A23" w:rsidRPr="001E56D2" w:rsidRDefault="002C4A23">
            <w:pPr>
              <w:pStyle w:val="af1"/>
              <w:spacing w:line="320" w:lineRule="exact"/>
              <w:rPr>
                <w:rFonts w:ascii="仿宋" w:eastAsia="仿宋" w:hAnsi="仿宋" w:cs="宋体"/>
                <w:sz w:val="24"/>
                <w:szCs w:val="24"/>
              </w:rPr>
            </w:pPr>
          </w:p>
        </w:tc>
        <w:tc>
          <w:tcPr>
            <w:tcW w:w="1825" w:type="dxa"/>
          </w:tcPr>
          <w:p w:rsidR="002C4A23" w:rsidRPr="001E56D2" w:rsidRDefault="002C4A23">
            <w:pPr>
              <w:pStyle w:val="af1"/>
              <w:spacing w:line="320" w:lineRule="exact"/>
              <w:rPr>
                <w:rFonts w:ascii="仿宋" w:eastAsia="仿宋" w:hAnsi="仿宋" w:cs="宋体"/>
                <w:sz w:val="24"/>
                <w:szCs w:val="24"/>
              </w:rPr>
            </w:pPr>
          </w:p>
        </w:tc>
      </w:tr>
      <w:tr w:rsidR="001E56D2" w:rsidRPr="001E56D2">
        <w:trPr>
          <w:trHeight w:val="571"/>
          <w:jc w:val="center"/>
        </w:trPr>
        <w:tc>
          <w:tcPr>
            <w:tcW w:w="858" w:type="dxa"/>
            <w:vAlign w:val="center"/>
          </w:tcPr>
          <w:p w:rsidR="002C4A23" w:rsidRPr="001E56D2" w:rsidRDefault="002665FF">
            <w:pPr>
              <w:spacing w:line="320" w:lineRule="exact"/>
              <w:jc w:val="center"/>
              <w:rPr>
                <w:rFonts w:ascii="仿宋" w:eastAsia="仿宋" w:hAnsi="仿宋" w:cs="宋体"/>
                <w:sz w:val="24"/>
              </w:rPr>
            </w:pPr>
            <w:r w:rsidRPr="001E56D2">
              <w:rPr>
                <w:rFonts w:ascii="仿宋" w:eastAsia="仿宋" w:hAnsi="仿宋" w:cs="宋体" w:hint="eastAsia"/>
                <w:sz w:val="24"/>
              </w:rPr>
              <w:t>3</w:t>
            </w:r>
          </w:p>
        </w:tc>
        <w:tc>
          <w:tcPr>
            <w:tcW w:w="2278" w:type="dxa"/>
            <w:vAlign w:val="center"/>
          </w:tcPr>
          <w:p w:rsidR="002C4A23" w:rsidRPr="001E56D2" w:rsidRDefault="002665FF">
            <w:pPr>
              <w:pStyle w:val="af1"/>
              <w:spacing w:line="320" w:lineRule="exact"/>
              <w:jc w:val="center"/>
              <w:outlineLvl w:val="0"/>
              <w:rPr>
                <w:rFonts w:ascii="仿宋" w:eastAsia="仿宋" w:hAnsi="仿宋" w:cs="仿宋"/>
                <w:sz w:val="24"/>
                <w:szCs w:val="24"/>
                <w:shd w:val="clear" w:color="auto" w:fill="FFFFFF"/>
              </w:rPr>
            </w:pPr>
            <w:r w:rsidRPr="001E56D2">
              <w:rPr>
                <w:rFonts w:ascii="仿宋" w:eastAsia="仿宋" w:hAnsi="仿宋" w:cs="宋体" w:hint="eastAsia"/>
                <w:sz w:val="24"/>
              </w:rPr>
              <w:t>结算</w:t>
            </w:r>
            <w:r w:rsidRPr="001E56D2">
              <w:rPr>
                <w:rFonts w:ascii="仿宋" w:eastAsia="仿宋" w:hAnsi="仿宋" w:cs="宋体"/>
                <w:sz w:val="24"/>
              </w:rPr>
              <w:t>及付款方式</w:t>
            </w:r>
          </w:p>
        </w:tc>
        <w:tc>
          <w:tcPr>
            <w:tcW w:w="2409" w:type="dxa"/>
          </w:tcPr>
          <w:p w:rsidR="002C4A23" w:rsidRPr="001E56D2" w:rsidRDefault="002C4A23">
            <w:pPr>
              <w:pStyle w:val="af1"/>
              <w:spacing w:line="320" w:lineRule="exact"/>
              <w:rPr>
                <w:rFonts w:ascii="仿宋" w:eastAsia="仿宋" w:hAnsi="仿宋" w:cs="宋体"/>
                <w:sz w:val="24"/>
                <w:szCs w:val="24"/>
              </w:rPr>
            </w:pPr>
          </w:p>
        </w:tc>
        <w:tc>
          <w:tcPr>
            <w:tcW w:w="2410" w:type="dxa"/>
          </w:tcPr>
          <w:p w:rsidR="002C4A23" w:rsidRPr="001E56D2" w:rsidRDefault="002C4A23">
            <w:pPr>
              <w:pStyle w:val="af1"/>
              <w:spacing w:line="320" w:lineRule="exact"/>
              <w:rPr>
                <w:rFonts w:ascii="仿宋" w:eastAsia="仿宋" w:hAnsi="仿宋" w:cs="宋体"/>
                <w:sz w:val="24"/>
                <w:szCs w:val="24"/>
              </w:rPr>
            </w:pPr>
          </w:p>
        </w:tc>
        <w:tc>
          <w:tcPr>
            <w:tcW w:w="1825" w:type="dxa"/>
          </w:tcPr>
          <w:p w:rsidR="002C4A23" w:rsidRPr="001E56D2" w:rsidRDefault="002C4A23">
            <w:pPr>
              <w:pStyle w:val="af1"/>
              <w:spacing w:line="320" w:lineRule="exact"/>
              <w:rPr>
                <w:rFonts w:ascii="仿宋" w:eastAsia="仿宋" w:hAnsi="仿宋" w:cs="宋体"/>
                <w:sz w:val="24"/>
                <w:szCs w:val="24"/>
              </w:rPr>
            </w:pPr>
          </w:p>
        </w:tc>
      </w:tr>
      <w:tr w:rsidR="001E56D2" w:rsidRPr="001E56D2">
        <w:trPr>
          <w:trHeight w:val="571"/>
          <w:jc w:val="center"/>
        </w:trPr>
        <w:tc>
          <w:tcPr>
            <w:tcW w:w="858" w:type="dxa"/>
            <w:vAlign w:val="center"/>
          </w:tcPr>
          <w:p w:rsidR="002C4A23" w:rsidRPr="001E56D2" w:rsidRDefault="002665FF">
            <w:pPr>
              <w:spacing w:line="320" w:lineRule="exact"/>
              <w:jc w:val="center"/>
              <w:rPr>
                <w:rFonts w:ascii="仿宋" w:eastAsia="仿宋" w:hAnsi="仿宋" w:cs="宋体"/>
                <w:sz w:val="24"/>
              </w:rPr>
            </w:pPr>
            <w:r w:rsidRPr="001E56D2">
              <w:rPr>
                <w:rFonts w:ascii="仿宋" w:eastAsia="仿宋" w:hAnsi="仿宋" w:cs="宋体" w:hint="eastAsia"/>
                <w:sz w:val="24"/>
              </w:rPr>
              <w:t>4</w:t>
            </w:r>
          </w:p>
        </w:tc>
        <w:tc>
          <w:tcPr>
            <w:tcW w:w="2278" w:type="dxa"/>
            <w:vAlign w:val="center"/>
          </w:tcPr>
          <w:p w:rsidR="002C4A23" w:rsidRPr="001E56D2" w:rsidRDefault="002665FF">
            <w:pPr>
              <w:pStyle w:val="af1"/>
              <w:spacing w:line="320" w:lineRule="exact"/>
              <w:jc w:val="center"/>
              <w:outlineLvl w:val="0"/>
              <w:rPr>
                <w:rFonts w:ascii="仿宋" w:eastAsia="仿宋" w:hAnsi="仿宋" w:cs="仿宋"/>
                <w:sz w:val="24"/>
                <w:szCs w:val="24"/>
                <w:shd w:val="clear" w:color="auto" w:fill="FFFFFF"/>
              </w:rPr>
            </w:pPr>
            <w:r w:rsidRPr="001E56D2">
              <w:rPr>
                <w:rFonts w:ascii="仿宋" w:eastAsia="仿宋" w:hAnsi="仿宋" w:cs="宋体"/>
                <w:sz w:val="24"/>
              </w:rPr>
              <w:t>其他要求</w:t>
            </w:r>
          </w:p>
        </w:tc>
        <w:tc>
          <w:tcPr>
            <w:tcW w:w="2409" w:type="dxa"/>
          </w:tcPr>
          <w:p w:rsidR="002C4A23" w:rsidRPr="001E56D2" w:rsidRDefault="002C4A23">
            <w:pPr>
              <w:pStyle w:val="af1"/>
              <w:spacing w:line="320" w:lineRule="exact"/>
              <w:rPr>
                <w:rFonts w:ascii="仿宋" w:eastAsia="仿宋" w:hAnsi="仿宋" w:cs="宋体"/>
                <w:sz w:val="24"/>
                <w:szCs w:val="24"/>
              </w:rPr>
            </w:pPr>
          </w:p>
        </w:tc>
        <w:tc>
          <w:tcPr>
            <w:tcW w:w="2410" w:type="dxa"/>
          </w:tcPr>
          <w:p w:rsidR="002C4A23" w:rsidRPr="001E56D2" w:rsidRDefault="002C4A23">
            <w:pPr>
              <w:pStyle w:val="af1"/>
              <w:spacing w:line="320" w:lineRule="exact"/>
              <w:rPr>
                <w:rFonts w:ascii="仿宋" w:eastAsia="仿宋" w:hAnsi="仿宋" w:cs="宋体"/>
                <w:sz w:val="24"/>
                <w:szCs w:val="24"/>
              </w:rPr>
            </w:pPr>
          </w:p>
        </w:tc>
        <w:tc>
          <w:tcPr>
            <w:tcW w:w="1825" w:type="dxa"/>
          </w:tcPr>
          <w:p w:rsidR="002C4A23" w:rsidRPr="001E56D2" w:rsidRDefault="002C4A23">
            <w:pPr>
              <w:pStyle w:val="af1"/>
              <w:spacing w:line="320" w:lineRule="exact"/>
              <w:rPr>
                <w:rFonts w:ascii="仿宋" w:eastAsia="仿宋" w:hAnsi="仿宋" w:cs="宋体"/>
                <w:sz w:val="24"/>
                <w:szCs w:val="24"/>
              </w:rPr>
            </w:pPr>
          </w:p>
        </w:tc>
      </w:tr>
    </w:tbl>
    <w:p w:rsidR="002C4A23" w:rsidRPr="001E56D2" w:rsidRDefault="002665FF">
      <w:pPr>
        <w:spacing w:line="360" w:lineRule="exact"/>
        <w:ind w:right="561"/>
        <w:rPr>
          <w:rFonts w:ascii="仿宋" w:eastAsia="仿宋" w:hAnsi="仿宋"/>
          <w:sz w:val="24"/>
        </w:rPr>
      </w:pPr>
      <w:r w:rsidRPr="001E56D2">
        <w:rPr>
          <w:rFonts w:ascii="仿宋" w:eastAsia="仿宋" w:hAnsi="仿宋" w:hint="eastAsia"/>
          <w:sz w:val="24"/>
        </w:rPr>
        <w:t>注：1、供应商应对照“采购需求及</w:t>
      </w:r>
      <w:r w:rsidRPr="001E56D2">
        <w:rPr>
          <w:rFonts w:ascii="仿宋" w:eastAsia="仿宋" w:hAnsi="仿宋"/>
          <w:sz w:val="24"/>
        </w:rPr>
        <w:t>要求</w:t>
      </w:r>
      <w:r w:rsidRPr="001E56D2">
        <w:rPr>
          <w:rFonts w:ascii="仿宋" w:eastAsia="仿宋" w:hAnsi="仿宋" w:hint="eastAsia"/>
          <w:sz w:val="24"/>
        </w:rPr>
        <w:t>”中“服务内容”的</w:t>
      </w:r>
      <w:r w:rsidRPr="001E56D2">
        <w:rPr>
          <w:rFonts w:ascii="仿宋" w:eastAsia="仿宋" w:hAnsi="仿宋"/>
          <w:sz w:val="24"/>
        </w:rPr>
        <w:t>相关</w:t>
      </w:r>
      <w:r w:rsidRPr="001E56D2">
        <w:rPr>
          <w:rFonts w:ascii="仿宋" w:eastAsia="仿宋" w:hAnsi="仿宋" w:hint="eastAsia"/>
          <w:sz w:val="24"/>
        </w:rPr>
        <w:t>要求</w:t>
      </w:r>
      <w:r w:rsidRPr="001E56D2">
        <w:rPr>
          <w:rFonts w:ascii="仿宋" w:eastAsia="仿宋" w:hAnsi="仿宋"/>
          <w:sz w:val="24"/>
        </w:rPr>
        <w:t>，</w:t>
      </w:r>
      <w:r w:rsidRPr="001E56D2">
        <w:rPr>
          <w:rFonts w:ascii="仿宋" w:eastAsia="仿宋" w:hAnsi="仿宋" w:hint="eastAsia"/>
          <w:sz w:val="24"/>
        </w:rPr>
        <w:t>如实填写响应情况及偏离情况（无偏离、正偏离、负偏离）。</w:t>
      </w:r>
    </w:p>
    <w:p w:rsidR="002C4A23" w:rsidRPr="001E56D2" w:rsidRDefault="002665FF">
      <w:pPr>
        <w:spacing w:line="360" w:lineRule="exact"/>
        <w:ind w:right="561" w:firstLineChars="200" w:firstLine="480"/>
        <w:rPr>
          <w:rFonts w:ascii="仿宋" w:eastAsia="仿宋" w:hAnsi="仿宋"/>
          <w:sz w:val="24"/>
        </w:rPr>
      </w:pPr>
      <w:r w:rsidRPr="001E56D2">
        <w:rPr>
          <w:rFonts w:ascii="仿宋" w:eastAsia="仿宋" w:hAnsi="仿宋" w:hint="eastAsia"/>
          <w:sz w:val="24"/>
        </w:rPr>
        <w:t>2、商务响应表须由法定代表人或相应的委托代理人签字或盖章并加盖供应商公章。当本表由多页构成时，需逐页加盖供应商公章。</w:t>
      </w:r>
    </w:p>
    <w:p w:rsidR="002C4A23" w:rsidRPr="001E56D2" w:rsidRDefault="002C4A23">
      <w:pPr>
        <w:pStyle w:val="aff0"/>
        <w:ind w:firstLine="195"/>
        <w:rPr>
          <w:rFonts w:ascii="仿宋" w:eastAsia="仿宋" w:hAnsi="仿宋"/>
        </w:rPr>
      </w:pPr>
    </w:p>
    <w:p w:rsidR="002C4A23" w:rsidRPr="001E56D2" w:rsidRDefault="002665FF">
      <w:pPr>
        <w:ind w:right="560"/>
        <w:rPr>
          <w:rFonts w:ascii="仿宋" w:eastAsia="仿宋" w:hAnsi="仿宋"/>
          <w:sz w:val="24"/>
        </w:rPr>
      </w:pPr>
      <w:r w:rsidRPr="001E56D2">
        <w:rPr>
          <w:rFonts w:ascii="仿宋" w:eastAsia="仿宋" w:hAnsi="仿宋" w:hint="eastAsia"/>
          <w:sz w:val="24"/>
        </w:rPr>
        <w:t>法定代表人或授权委托代理人（签字）：</w:t>
      </w:r>
    </w:p>
    <w:p w:rsidR="002C4A23" w:rsidRPr="001E56D2" w:rsidRDefault="002C4A23">
      <w:pPr>
        <w:pStyle w:val="aff0"/>
        <w:ind w:firstLine="225"/>
        <w:rPr>
          <w:rFonts w:ascii="仿宋" w:eastAsia="仿宋" w:hAnsi="仿宋"/>
          <w:sz w:val="24"/>
        </w:rPr>
      </w:pPr>
    </w:p>
    <w:p w:rsidR="002C4A23" w:rsidRPr="001E56D2" w:rsidRDefault="002665FF">
      <w:pPr>
        <w:ind w:right="560"/>
        <w:rPr>
          <w:rFonts w:ascii="仿宋" w:eastAsia="仿宋" w:hAnsi="仿宋"/>
          <w:sz w:val="24"/>
          <w:u w:val="single"/>
        </w:rPr>
      </w:pPr>
      <w:r w:rsidRPr="001E56D2">
        <w:rPr>
          <w:rFonts w:ascii="仿宋" w:eastAsia="仿宋" w:hAnsi="仿宋" w:hint="eastAsia"/>
          <w:sz w:val="24"/>
        </w:rPr>
        <w:t>供应商名称（签章）：</w:t>
      </w:r>
    </w:p>
    <w:p w:rsidR="002C4A23" w:rsidRPr="001E56D2" w:rsidRDefault="002C4A23">
      <w:pPr>
        <w:ind w:right="560"/>
        <w:rPr>
          <w:rFonts w:ascii="仿宋" w:eastAsia="仿宋" w:hAnsi="仿宋"/>
          <w:sz w:val="24"/>
        </w:rPr>
      </w:pPr>
    </w:p>
    <w:p w:rsidR="002C4A23" w:rsidRPr="001E56D2" w:rsidRDefault="002665FF">
      <w:pPr>
        <w:ind w:right="560"/>
        <w:rPr>
          <w:rFonts w:ascii="仿宋" w:eastAsia="仿宋" w:hAnsi="仿宋"/>
          <w:sz w:val="24"/>
        </w:rPr>
      </w:pPr>
      <w:r w:rsidRPr="001E56D2">
        <w:rPr>
          <w:rFonts w:ascii="仿宋" w:eastAsia="仿宋" w:hAnsi="仿宋" w:hint="eastAsia"/>
          <w:sz w:val="24"/>
        </w:rPr>
        <w:t>日期：   年  月  日</w:t>
      </w: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8D17E8" w:rsidRDefault="008D17E8">
      <w:pPr>
        <w:pStyle w:val="aff0"/>
        <w:spacing w:line="400" w:lineRule="exact"/>
        <w:ind w:firstLineChars="0" w:firstLine="0"/>
        <w:jc w:val="left"/>
        <w:rPr>
          <w:rFonts w:ascii="仿宋" w:eastAsia="仿宋" w:hAnsi="仿宋"/>
          <w:spacing w:val="60"/>
          <w:kern w:val="0"/>
          <w:sz w:val="28"/>
          <w:szCs w:val="28"/>
        </w:rPr>
      </w:pPr>
    </w:p>
    <w:p w:rsidR="002C4A23" w:rsidRDefault="004826E2">
      <w:pPr>
        <w:pStyle w:val="aff0"/>
        <w:spacing w:line="400" w:lineRule="exact"/>
        <w:ind w:firstLineChars="0" w:firstLine="0"/>
        <w:jc w:val="left"/>
        <w:rPr>
          <w:rFonts w:ascii="仿宋" w:eastAsia="仿宋" w:hAnsi="仿宋"/>
          <w:spacing w:val="0"/>
          <w:kern w:val="0"/>
          <w:sz w:val="28"/>
          <w:szCs w:val="28"/>
        </w:rPr>
      </w:pPr>
      <w:r>
        <w:rPr>
          <w:rFonts w:ascii="仿宋" w:eastAsia="仿宋" w:hAnsi="仿宋" w:hint="eastAsia"/>
          <w:spacing w:val="60"/>
          <w:kern w:val="0"/>
          <w:sz w:val="28"/>
          <w:szCs w:val="28"/>
        </w:rPr>
        <w:lastRenderedPageBreak/>
        <w:t>14、</w:t>
      </w:r>
      <w:r w:rsidR="008D17E8" w:rsidRPr="008D17E8">
        <w:rPr>
          <w:rFonts w:ascii="仿宋" w:eastAsia="仿宋" w:hAnsi="仿宋" w:hint="eastAsia"/>
          <w:spacing w:val="0"/>
          <w:kern w:val="0"/>
          <w:sz w:val="28"/>
          <w:szCs w:val="28"/>
        </w:rPr>
        <w:t>项目实施人员一览</w:t>
      </w:r>
      <w:r w:rsidR="008D17E8" w:rsidRPr="008D17E8">
        <w:rPr>
          <w:rFonts w:ascii="仿宋" w:eastAsia="仿宋" w:hAnsi="仿宋"/>
          <w:spacing w:val="0"/>
          <w:kern w:val="0"/>
          <w:sz w:val="28"/>
          <w:szCs w:val="28"/>
        </w:rPr>
        <w:t>表</w:t>
      </w:r>
    </w:p>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项目实施人员一览表</w:t>
      </w:r>
    </w:p>
    <w:tbl>
      <w:tblPr>
        <w:tblStyle w:val="aff1"/>
        <w:tblW w:w="0" w:type="auto"/>
        <w:tblLook w:val="04A0"/>
      </w:tblPr>
      <w:tblGrid>
        <w:gridCol w:w="1718"/>
        <w:gridCol w:w="1718"/>
        <w:gridCol w:w="1718"/>
        <w:gridCol w:w="1718"/>
        <w:gridCol w:w="1718"/>
        <w:gridCol w:w="1718"/>
      </w:tblGrid>
      <w:tr w:rsidR="008D17E8" w:rsidTr="008D17E8">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姓名</w:t>
            </w:r>
          </w:p>
        </w:tc>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职务</w:t>
            </w:r>
          </w:p>
        </w:tc>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专业技术资格</w:t>
            </w:r>
          </w:p>
        </w:tc>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证书编号</w:t>
            </w:r>
          </w:p>
        </w:tc>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参加工作时间</w:t>
            </w:r>
          </w:p>
        </w:tc>
        <w:tc>
          <w:tcPr>
            <w:tcW w:w="1718" w:type="dxa"/>
          </w:tcPr>
          <w:p w:rsidR="008D17E8" w:rsidRPr="008D17E8" w:rsidRDefault="008D17E8" w:rsidP="008D17E8">
            <w:pPr>
              <w:pStyle w:val="aff0"/>
              <w:spacing w:line="400" w:lineRule="exact"/>
              <w:ind w:firstLineChars="0" w:firstLine="0"/>
              <w:jc w:val="center"/>
              <w:rPr>
                <w:rFonts w:ascii="仿宋" w:eastAsia="仿宋" w:hAnsi="仿宋"/>
                <w:b w:val="0"/>
                <w:spacing w:val="0"/>
                <w:kern w:val="0"/>
                <w:sz w:val="24"/>
              </w:rPr>
            </w:pPr>
            <w:r w:rsidRPr="008D17E8">
              <w:rPr>
                <w:rFonts w:ascii="仿宋" w:eastAsia="仿宋" w:hAnsi="仿宋"/>
                <w:b w:val="0"/>
                <w:spacing w:val="0"/>
                <w:kern w:val="0"/>
                <w:sz w:val="24"/>
              </w:rPr>
              <w:t>备注</w:t>
            </w: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r w:rsidR="008D17E8" w:rsidTr="008D17E8">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c>
          <w:tcPr>
            <w:tcW w:w="1718" w:type="dxa"/>
          </w:tcPr>
          <w:p w:rsidR="008D17E8" w:rsidRDefault="008D17E8" w:rsidP="008D17E8">
            <w:pPr>
              <w:pStyle w:val="aff0"/>
              <w:spacing w:line="400" w:lineRule="exact"/>
              <w:ind w:firstLineChars="0" w:firstLine="0"/>
              <w:jc w:val="center"/>
              <w:rPr>
                <w:rFonts w:ascii="仿宋" w:eastAsia="仿宋" w:hAnsi="仿宋"/>
                <w:b w:val="0"/>
                <w:spacing w:val="60"/>
                <w:kern w:val="0"/>
                <w:sz w:val="28"/>
                <w:szCs w:val="28"/>
              </w:rPr>
            </w:pPr>
          </w:p>
        </w:tc>
      </w:tr>
    </w:tbl>
    <w:p w:rsidR="008D17E8" w:rsidRDefault="008D17E8" w:rsidP="008D17E8">
      <w:pPr>
        <w:pStyle w:val="Bodytext1"/>
        <w:spacing w:line="366" w:lineRule="exact"/>
        <w:ind w:firstLine="420"/>
        <w:rPr>
          <w:sz w:val="21"/>
          <w:szCs w:val="21"/>
          <w:lang w:eastAsia="zh-CN"/>
        </w:rPr>
      </w:pPr>
      <w:r>
        <w:rPr>
          <w:rFonts w:hint="eastAsia"/>
          <w:sz w:val="21"/>
          <w:szCs w:val="21"/>
        </w:rPr>
        <w:t>注：</w:t>
      </w:r>
    </w:p>
    <w:p w:rsidR="00880FA5" w:rsidRDefault="008D17E8" w:rsidP="00880FA5">
      <w:pPr>
        <w:pStyle w:val="Bodytext1"/>
        <w:spacing w:line="366" w:lineRule="exact"/>
        <w:ind w:firstLine="420"/>
        <w:rPr>
          <w:rFonts w:ascii="仿宋" w:eastAsia="仿宋" w:hAnsi="仿宋"/>
          <w:sz w:val="24"/>
          <w:szCs w:val="24"/>
          <w:lang w:eastAsia="zh-CN"/>
        </w:rPr>
      </w:pPr>
      <w:r w:rsidRPr="00880FA5">
        <w:rPr>
          <w:rFonts w:ascii="仿宋" w:eastAsia="仿宋" w:hAnsi="仿宋" w:hint="eastAsia"/>
          <w:sz w:val="24"/>
          <w:szCs w:val="24"/>
        </w:rPr>
        <w:t>1.在填写时，如本表格不适合磋商供应商的实际情况，可根据本表格式自行制表填写。</w:t>
      </w:r>
      <w:bookmarkStart w:id="22" w:name="bookmark427"/>
      <w:bookmarkEnd w:id="22"/>
    </w:p>
    <w:p w:rsidR="00880FA5" w:rsidRDefault="008D17E8" w:rsidP="00880FA5">
      <w:pPr>
        <w:pStyle w:val="Bodytext1"/>
        <w:spacing w:line="366" w:lineRule="exact"/>
        <w:ind w:firstLine="420"/>
        <w:rPr>
          <w:rFonts w:ascii="仿宋" w:eastAsia="仿宋" w:hAnsi="仿宋"/>
          <w:sz w:val="24"/>
          <w:szCs w:val="24"/>
          <w:lang w:eastAsia="zh-CN"/>
        </w:rPr>
      </w:pPr>
      <w:r w:rsidRPr="00880FA5">
        <w:rPr>
          <w:rFonts w:ascii="仿宋" w:eastAsia="仿宋" w:hAnsi="仿宋" w:hint="eastAsia"/>
          <w:sz w:val="24"/>
          <w:szCs w:val="24"/>
          <w:lang w:val="en-US" w:eastAsia="zh-CN"/>
        </w:rPr>
        <w:t>2.</w:t>
      </w:r>
      <w:r w:rsidRPr="00880FA5">
        <w:rPr>
          <w:rFonts w:ascii="仿宋" w:eastAsia="仿宋" w:hAnsi="仿宋" w:hint="eastAsia"/>
          <w:sz w:val="24"/>
          <w:szCs w:val="24"/>
        </w:rPr>
        <w:t>提供由县级以上（含县级）社会养老保险经办机构出具的磋商供应商为项目实施人员交纳</w:t>
      </w:r>
      <w:r w:rsidR="00880FA5" w:rsidRPr="001E56D2">
        <w:rPr>
          <w:rFonts w:ascii="仿宋" w:eastAsia="仿宋" w:hAnsi="仿宋" w:hint="eastAsia"/>
          <w:sz w:val="24"/>
        </w:rPr>
        <w:t>2023年1月～</w:t>
      </w:r>
      <w:r w:rsidR="00880FA5">
        <w:rPr>
          <w:rFonts w:ascii="仿宋" w:eastAsia="仿宋" w:hAnsi="仿宋" w:hint="eastAsia"/>
          <w:sz w:val="24"/>
        </w:rPr>
        <w:t>4</w:t>
      </w:r>
      <w:r w:rsidR="00880FA5" w:rsidRPr="001E56D2">
        <w:rPr>
          <w:rFonts w:ascii="仿宋" w:eastAsia="仿宋" w:hAnsi="仿宋" w:hint="eastAsia"/>
          <w:sz w:val="24"/>
        </w:rPr>
        <w:t>月</w:t>
      </w:r>
      <w:r w:rsidRPr="00880FA5">
        <w:rPr>
          <w:rFonts w:ascii="仿宋" w:eastAsia="仿宋" w:hAnsi="仿宋" w:hint="eastAsia"/>
          <w:sz w:val="24"/>
          <w:szCs w:val="24"/>
        </w:rPr>
        <w:t>社保证明复印件</w:t>
      </w:r>
      <w:r w:rsidR="00880FA5">
        <w:rPr>
          <w:rFonts w:ascii="仿宋" w:eastAsia="仿宋" w:hAnsi="仿宋" w:hint="eastAsia"/>
          <w:sz w:val="24"/>
          <w:szCs w:val="24"/>
        </w:rPr>
        <w:t>。</w:t>
      </w:r>
      <w:bookmarkStart w:id="23" w:name="bookmark428"/>
      <w:bookmarkEnd w:id="23"/>
    </w:p>
    <w:p w:rsidR="008D17E8" w:rsidRPr="00880FA5" w:rsidRDefault="008D17E8" w:rsidP="00880FA5">
      <w:pPr>
        <w:pStyle w:val="Bodytext1"/>
        <w:spacing w:line="366" w:lineRule="exact"/>
        <w:ind w:firstLine="420"/>
        <w:rPr>
          <w:rFonts w:ascii="仿宋" w:eastAsia="仿宋" w:hAnsi="仿宋"/>
          <w:sz w:val="24"/>
          <w:szCs w:val="24"/>
        </w:rPr>
      </w:pPr>
      <w:r w:rsidRPr="00880FA5">
        <w:rPr>
          <w:rFonts w:ascii="仿宋" w:eastAsia="仿宋" w:hAnsi="仿宋" w:hint="eastAsia"/>
          <w:sz w:val="24"/>
          <w:szCs w:val="24"/>
          <w:lang w:val="en-US" w:eastAsia="zh-CN"/>
        </w:rPr>
        <w:t>3.</w:t>
      </w:r>
      <w:r w:rsidRPr="00880FA5">
        <w:rPr>
          <w:rFonts w:ascii="仿宋" w:eastAsia="仿宋" w:hAnsi="仿宋" w:hint="eastAsia"/>
          <w:sz w:val="24"/>
          <w:szCs w:val="24"/>
        </w:rPr>
        <w:t>相应的职称证书或学历证书或资质证书复印件。</w:t>
      </w:r>
    </w:p>
    <w:p w:rsidR="00880FA5" w:rsidRDefault="00880FA5" w:rsidP="008D17E8">
      <w:pPr>
        <w:pStyle w:val="Bodytext1"/>
        <w:tabs>
          <w:tab w:val="left" w:pos="6264"/>
        </w:tabs>
        <w:spacing w:after="100" w:line="413" w:lineRule="exact"/>
        <w:ind w:firstLine="0"/>
        <w:jc w:val="right"/>
        <w:rPr>
          <w:rFonts w:ascii="仿宋" w:eastAsia="仿宋" w:hAnsi="仿宋"/>
          <w:sz w:val="24"/>
          <w:szCs w:val="24"/>
          <w:lang w:eastAsia="zh-CN"/>
        </w:rPr>
      </w:pPr>
    </w:p>
    <w:p w:rsidR="00880FA5" w:rsidRDefault="00880FA5" w:rsidP="008D17E8">
      <w:pPr>
        <w:pStyle w:val="Bodytext1"/>
        <w:tabs>
          <w:tab w:val="left" w:pos="6264"/>
        </w:tabs>
        <w:spacing w:after="100" w:line="413" w:lineRule="exact"/>
        <w:ind w:firstLine="0"/>
        <w:jc w:val="right"/>
        <w:rPr>
          <w:rFonts w:ascii="仿宋" w:eastAsia="仿宋" w:hAnsi="仿宋"/>
          <w:sz w:val="24"/>
          <w:szCs w:val="24"/>
          <w:lang w:eastAsia="zh-CN"/>
        </w:rPr>
      </w:pPr>
    </w:p>
    <w:p w:rsidR="008D17E8" w:rsidRPr="008D17E8" w:rsidRDefault="008D17E8" w:rsidP="008D17E8">
      <w:pPr>
        <w:pStyle w:val="Bodytext1"/>
        <w:tabs>
          <w:tab w:val="left" w:pos="6264"/>
        </w:tabs>
        <w:spacing w:after="100" w:line="413" w:lineRule="exact"/>
        <w:ind w:firstLine="0"/>
        <w:jc w:val="right"/>
        <w:rPr>
          <w:rFonts w:ascii="仿宋" w:eastAsia="仿宋" w:hAnsi="仿宋"/>
          <w:sz w:val="24"/>
          <w:szCs w:val="24"/>
          <w:lang w:eastAsia="zh-CN"/>
        </w:rPr>
      </w:pPr>
      <w:r w:rsidRPr="008D17E8">
        <w:rPr>
          <w:rFonts w:ascii="仿宋" w:eastAsia="仿宋" w:hAnsi="仿宋" w:hint="eastAsia"/>
          <w:sz w:val="24"/>
          <w:szCs w:val="24"/>
        </w:rPr>
        <w:t>磋商供应商（公章，自然人除外）：</w:t>
      </w:r>
      <w:r w:rsidRPr="008D17E8">
        <w:rPr>
          <w:rFonts w:ascii="仿宋" w:eastAsia="仿宋" w:hAnsi="仿宋" w:hint="eastAsia"/>
          <w:sz w:val="24"/>
          <w:szCs w:val="24"/>
          <w:u w:val="single"/>
        </w:rPr>
        <w:t xml:space="preserve"> </w:t>
      </w:r>
      <w:r w:rsidRPr="008D17E8">
        <w:rPr>
          <w:rFonts w:ascii="仿宋" w:eastAsia="仿宋" w:hAnsi="仿宋" w:hint="eastAsia"/>
          <w:sz w:val="24"/>
          <w:szCs w:val="24"/>
          <w:u w:val="single"/>
        </w:rPr>
        <w:tab/>
      </w:r>
    </w:p>
    <w:p w:rsidR="008D17E8" w:rsidRPr="008D17E8" w:rsidRDefault="008D17E8" w:rsidP="008D17E8">
      <w:pPr>
        <w:pStyle w:val="Bodytext1"/>
        <w:tabs>
          <w:tab w:val="left" w:pos="6264"/>
        </w:tabs>
        <w:spacing w:after="100" w:line="413" w:lineRule="exact"/>
        <w:ind w:firstLine="0"/>
        <w:jc w:val="right"/>
        <w:rPr>
          <w:rFonts w:ascii="仿宋" w:eastAsia="仿宋" w:hAnsi="仿宋"/>
          <w:sz w:val="24"/>
          <w:szCs w:val="24"/>
          <w:lang w:eastAsia="zh-CN"/>
        </w:rPr>
      </w:pPr>
      <w:r w:rsidRPr="008D17E8">
        <w:rPr>
          <w:rFonts w:ascii="仿宋" w:eastAsia="仿宋" w:hAnsi="仿宋" w:hint="eastAsia"/>
          <w:sz w:val="24"/>
          <w:szCs w:val="24"/>
        </w:rPr>
        <w:t>法定代表人或委托代理人签字（或盖章）</w:t>
      </w:r>
      <w:r w:rsidRPr="008D17E8">
        <w:rPr>
          <w:rFonts w:ascii="仿宋" w:eastAsia="仿宋" w:hAnsi="仿宋" w:hint="eastAsia"/>
          <w:sz w:val="24"/>
          <w:szCs w:val="24"/>
          <w:u w:val="single"/>
        </w:rPr>
        <w:tab/>
      </w:r>
    </w:p>
    <w:p w:rsidR="008D17E8" w:rsidRPr="008D17E8" w:rsidRDefault="008D17E8" w:rsidP="008D17E8">
      <w:pPr>
        <w:pStyle w:val="Bodytext1"/>
        <w:tabs>
          <w:tab w:val="left" w:pos="6264"/>
        </w:tabs>
        <w:wordWrap w:val="0"/>
        <w:spacing w:after="100" w:line="413" w:lineRule="exact"/>
        <w:ind w:firstLine="0"/>
        <w:jc w:val="right"/>
        <w:rPr>
          <w:rFonts w:ascii="仿宋" w:eastAsia="仿宋" w:hAnsi="仿宋"/>
          <w:sz w:val="21"/>
          <w:szCs w:val="21"/>
        </w:rPr>
      </w:pPr>
      <w:r w:rsidRPr="008D17E8">
        <w:rPr>
          <w:rFonts w:ascii="仿宋" w:eastAsia="仿宋" w:hAnsi="仿宋" w:hint="eastAsia"/>
          <w:sz w:val="24"/>
          <w:szCs w:val="24"/>
        </w:rPr>
        <w:t>日</w:t>
      </w:r>
      <w:r w:rsidRPr="008D17E8">
        <w:rPr>
          <w:rFonts w:ascii="仿宋" w:eastAsia="仿宋" w:hAnsi="仿宋" w:hint="eastAsia"/>
          <w:sz w:val="24"/>
          <w:szCs w:val="24"/>
          <w:lang w:eastAsia="zh-CN"/>
        </w:rPr>
        <w:t xml:space="preserve">      </w:t>
      </w:r>
      <w:r w:rsidRPr="008D17E8">
        <w:rPr>
          <w:rFonts w:ascii="仿宋" w:eastAsia="仿宋" w:hAnsi="仿宋" w:hint="eastAsia"/>
          <w:sz w:val="24"/>
          <w:szCs w:val="24"/>
        </w:rPr>
        <w:t>期：</w:t>
      </w:r>
      <w:r w:rsidRPr="008D17E8">
        <w:rPr>
          <w:rFonts w:ascii="仿宋" w:eastAsia="仿宋" w:hAnsi="仿宋" w:hint="eastAsia"/>
          <w:sz w:val="24"/>
          <w:szCs w:val="24"/>
          <w:u w:val="single"/>
        </w:rPr>
        <w:t xml:space="preserve"> </w:t>
      </w:r>
      <w:r w:rsidRPr="008D17E8">
        <w:rPr>
          <w:rFonts w:ascii="仿宋" w:eastAsia="仿宋" w:hAnsi="仿宋" w:hint="eastAsia"/>
          <w:sz w:val="24"/>
          <w:szCs w:val="24"/>
          <w:u w:val="single"/>
        </w:rPr>
        <w:tab/>
      </w:r>
    </w:p>
    <w:p w:rsidR="008D17E8" w:rsidRPr="008D17E8" w:rsidRDefault="008D17E8" w:rsidP="008D17E8">
      <w:pPr>
        <w:pStyle w:val="aff0"/>
        <w:spacing w:line="400" w:lineRule="exact"/>
        <w:ind w:firstLineChars="0" w:firstLine="0"/>
        <w:jc w:val="left"/>
        <w:rPr>
          <w:rFonts w:ascii="仿宋" w:eastAsia="仿宋" w:hAnsi="仿宋"/>
          <w:b w:val="0"/>
          <w:spacing w:val="6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880FA5" w:rsidRDefault="00880FA5" w:rsidP="009059ED">
      <w:pPr>
        <w:pStyle w:val="aff0"/>
        <w:spacing w:line="400" w:lineRule="exact"/>
        <w:ind w:firstLineChars="0" w:firstLine="0"/>
        <w:rPr>
          <w:rFonts w:ascii="仿宋" w:eastAsia="仿宋" w:hAnsi="仿宋"/>
          <w:spacing w:val="0"/>
          <w:kern w:val="0"/>
          <w:sz w:val="28"/>
          <w:szCs w:val="28"/>
        </w:rPr>
      </w:pPr>
    </w:p>
    <w:p w:rsidR="002C4A23" w:rsidRPr="001E56D2" w:rsidRDefault="002665FF" w:rsidP="009059ED">
      <w:pPr>
        <w:pStyle w:val="aff0"/>
        <w:spacing w:line="400" w:lineRule="exact"/>
        <w:ind w:firstLineChars="0" w:firstLine="0"/>
        <w:rPr>
          <w:rFonts w:ascii="仿宋" w:eastAsia="仿宋" w:hAnsi="仿宋"/>
          <w:spacing w:val="0"/>
          <w:kern w:val="0"/>
          <w:sz w:val="28"/>
          <w:szCs w:val="28"/>
        </w:rPr>
      </w:pPr>
      <w:r w:rsidRPr="001E56D2">
        <w:rPr>
          <w:rFonts w:ascii="仿宋" w:eastAsia="仿宋" w:hAnsi="仿宋" w:hint="eastAsia"/>
          <w:spacing w:val="0"/>
          <w:kern w:val="0"/>
          <w:sz w:val="28"/>
          <w:szCs w:val="28"/>
        </w:rPr>
        <w:lastRenderedPageBreak/>
        <w:t>1</w:t>
      </w:r>
      <w:r w:rsidR="004826E2">
        <w:rPr>
          <w:rFonts w:ascii="仿宋" w:eastAsia="仿宋" w:hAnsi="仿宋" w:hint="eastAsia"/>
          <w:spacing w:val="0"/>
          <w:kern w:val="0"/>
          <w:sz w:val="28"/>
          <w:szCs w:val="28"/>
        </w:rPr>
        <w:t>5</w:t>
      </w:r>
      <w:r w:rsidRPr="001E56D2">
        <w:rPr>
          <w:rFonts w:ascii="仿宋" w:eastAsia="仿宋" w:hAnsi="仿宋" w:hint="eastAsia"/>
          <w:spacing w:val="0"/>
          <w:kern w:val="0"/>
          <w:sz w:val="28"/>
          <w:szCs w:val="28"/>
        </w:rPr>
        <w:t>、磋商供应商202</w:t>
      </w:r>
      <w:r w:rsidRPr="001E56D2">
        <w:rPr>
          <w:rFonts w:ascii="仿宋" w:eastAsia="仿宋" w:hAnsi="仿宋"/>
          <w:spacing w:val="0"/>
          <w:kern w:val="0"/>
          <w:sz w:val="28"/>
          <w:szCs w:val="28"/>
        </w:rPr>
        <w:t>0</w:t>
      </w:r>
      <w:r w:rsidRPr="001E56D2">
        <w:rPr>
          <w:rFonts w:ascii="仿宋" w:eastAsia="仿宋" w:hAnsi="仿宋" w:hint="eastAsia"/>
          <w:spacing w:val="0"/>
          <w:kern w:val="0"/>
          <w:sz w:val="28"/>
          <w:szCs w:val="28"/>
        </w:rPr>
        <w:t>年以来承接的类似项目业绩</w:t>
      </w:r>
    </w:p>
    <w:p w:rsidR="002C4A23" w:rsidRPr="001E56D2" w:rsidRDefault="002C4A23">
      <w:pPr>
        <w:jc w:val="center"/>
        <w:rPr>
          <w:rFonts w:ascii="仿宋" w:eastAsia="仿宋" w:hAnsi="仿宋"/>
          <w:b/>
          <w:bCs/>
          <w:sz w:val="24"/>
        </w:rPr>
      </w:pPr>
    </w:p>
    <w:p w:rsidR="002C4A23" w:rsidRPr="001E56D2" w:rsidRDefault="002C4A23">
      <w:pPr>
        <w:pStyle w:val="aff0"/>
        <w:spacing w:line="400" w:lineRule="exact"/>
        <w:ind w:firstLineChars="0" w:firstLine="0"/>
        <w:rPr>
          <w:rFonts w:ascii="仿宋" w:eastAsia="仿宋" w:hAnsi="仿宋"/>
          <w:spacing w:val="0"/>
          <w:kern w:val="0"/>
          <w:sz w:val="28"/>
          <w:szCs w:val="28"/>
        </w:rPr>
      </w:pPr>
    </w:p>
    <w:p w:rsidR="002C4A23" w:rsidRPr="001E56D2" w:rsidRDefault="002665FF">
      <w:pPr>
        <w:pStyle w:val="aff0"/>
        <w:spacing w:line="400" w:lineRule="exact"/>
        <w:ind w:firstLineChars="0" w:firstLine="0"/>
        <w:rPr>
          <w:rFonts w:ascii="仿宋" w:eastAsia="仿宋" w:hAnsi="仿宋"/>
          <w:spacing w:val="0"/>
          <w:kern w:val="0"/>
          <w:sz w:val="28"/>
          <w:szCs w:val="28"/>
        </w:rPr>
      </w:pPr>
      <w:r w:rsidRPr="001E56D2">
        <w:rPr>
          <w:rFonts w:ascii="仿宋" w:eastAsia="仿宋" w:hAnsi="仿宋"/>
          <w:spacing w:val="0"/>
          <w:kern w:val="0"/>
          <w:sz w:val="28"/>
          <w:szCs w:val="28"/>
        </w:rPr>
        <w:t>1</w:t>
      </w:r>
      <w:r w:rsidR="004826E2">
        <w:rPr>
          <w:rFonts w:ascii="仿宋" w:eastAsia="仿宋" w:hAnsi="仿宋" w:hint="eastAsia"/>
          <w:spacing w:val="0"/>
          <w:kern w:val="0"/>
          <w:sz w:val="28"/>
          <w:szCs w:val="28"/>
        </w:rPr>
        <w:t>6</w:t>
      </w:r>
      <w:r w:rsidRPr="001E56D2">
        <w:rPr>
          <w:rFonts w:ascii="仿宋" w:eastAsia="仿宋" w:hAnsi="仿宋" w:hint="eastAsia"/>
          <w:spacing w:val="0"/>
          <w:kern w:val="0"/>
          <w:sz w:val="28"/>
          <w:szCs w:val="28"/>
        </w:rPr>
        <w:t>、“采购需求及要求”中规定“必须提供”的证明文件及其他有效证明文件（按要求提供）</w:t>
      </w:r>
    </w:p>
    <w:p w:rsidR="002C4A23" w:rsidRPr="001E56D2" w:rsidRDefault="002C4A23">
      <w:pPr>
        <w:pStyle w:val="aff0"/>
        <w:ind w:firstLineChars="0" w:firstLine="0"/>
        <w:rPr>
          <w:rFonts w:ascii="仿宋" w:eastAsia="仿宋" w:hAnsi="仿宋"/>
          <w:spacing w:val="60"/>
          <w:kern w:val="0"/>
          <w:sz w:val="28"/>
          <w:szCs w:val="28"/>
        </w:rPr>
      </w:pPr>
    </w:p>
    <w:p w:rsidR="002C4A23" w:rsidRPr="001E56D2" w:rsidRDefault="002665FF">
      <w:pPr>
        <w:pStyle w:val="aff0"/>
        <w:ind w:firstLineChars="0" w:firstLine="0"/>
        <w:rPr>
          <w:rFonts w:ascii="仿宋" w:eastAsia="仿宋" w:hAnsi="仿宋"/>
          <w:spacing w:val="0"/>
          <w:kern w:val="0"/>
          <w:sz w:val="28"/>
          <w:szCs w:val="28"/>
        </w:rPr>
      </w:pPr>
      <w:r w:rsidRPr="001E56D2">
        <w:rPr>
          <w:rFonts w:ascii="仿宋" w:eastAsia="仿宋" w:hAnsi="仿宋" w:hint="eastAsia"/>
          <w:spacing w:val="0"/>
          <w:kern w:val="0"/>
          <w:sz w:val="28"/>
          <w:szCs w:val="28"/>
        </w:rPr>
        <w:t>1</w:t>
      </w:r>
      <w:r w:rsidR="004826E2">
        <w:rPr>
          <w:rFonts w:ascii="仿宋" w:eastAsia="仿宋" w:hAnsi="仿宋" w:hint="eastAsia"/>
          <w:spacing w:val="0"/>
          <w:kern w:val="0"/>
          <w:sz w:val="28"/>
          <w:szCs w:val="28"/>
        </w:rPr>
        <w:t>7</w:t>
      </w:r>
      <w:r w:rsidRPr="001E56D2">
        <w:rPr>
          <w:rFonts w:ascii="仿宋" w:eastAsia="仿宋" w:hAnsi="仿宋" w:hint="eastAsia"/>
          <w:spacing w:val="0"/>
          <w:kern w:val="0"/>
          <w:sz w:val="28"/>
          <w:szCs w:val="28"/>
        </w:rPr>
        <w:t>、供应商认为需要提供的有关资料</w:t>
      </w:r>
    </w:p>
    <w:p w:rsidR="002C4A23" w:rsidRPr="001E56D2" w:rsidRDefault="002C4A23">
      <w:pPr>
        <w:pStyle w:val="aff0"/>
        <w:ind w:firstLine="195"/>
        <w:rPr>
          <w:rFonts w:ascii="仿宋" w:eastAsia="仿宋" w:hAnsi="仿宋"/>
        </w:rPr>
      </w:pPr>
    </w:p>
    <w:p w:rsidR="002C4A23" w:rsidRPr="001E56D2" w:rsidRDefault="002C4A23">
      <w:pPr>
        <w:pStyle w:val="CCTV"/>
        <w:ind w:firstLine="480"/>
        <w:rPr>
          <w:rFonts w:ascii="仿宋" w:eastAsia="仿宋" w:hAnsi="仿宋"/>
        </w:rPr>
      </w:pPr>
    </w:p>
    <w:p w:rsidR="002C4A23" w:rsidRPr="001E56D2" w:rsidRDefault="002C4A23">
      <w:pPr>
        <w:pStyle w:val="CCTV"/>
        <w:ind w:firstLine="480"/>
        <w:rPr>
          <w:rFonts w:ascii="仿宋" w:eastAsia="仿宋" w:hAnsi="仿宋"/>
        </w:rPr>
      </w:pPr>
    </w:p>
    <w:p w:rsidR="002C4A23" w:rsidRPr="001E56D2" w:rsidRDefault="002C4A23">
      <w:pPr>
        <w:pStyle w:val="CCTV"/>
        <w:ind w:firstLine="480"/>
        <w:rPr>
          <w:rFonts w:ascii="仿宋" w:eastAsia="仿宋" w:hAnsi="仿宋"/>
        </w:rPr>
      </w:pPr>
    </w:p>
    <w:p w:rsidR="002C4A23" w:rsidRPr="001E56D2" w:rsidRDefault="002C4A23">
      <w:pPr>
        <w:pStyle w:val="CCTV"/>
        <w:ind w:firstLine="480"/>
        <w:rPr>
          <w:rFonts w:ascii="仿宋" w:eastAsia="仿宋" w:hAnsi="仿宋"/>
        </w:rPr>
      </w:pPr>
    </w:p>
    <w:p w:rsidR="002C4A23" w:rsidRPr="001E56D2" w:rsidRDefault="002C4A23">
      <w:pPr>
        <w:pStyle w:val="CCTV"/>
        <w:ind w:firstLine="480"/>
        <w:rPr>
          <w:rFonts w:ascii="仿宋" w:eastAsia="仿宋" w:hAnsi="仿宋"/>
        </w:rPr>
      </w:pPr>
    </w:p>
    <w:p w:rsidR="002C4A23" w:rsidRPr="001E56D2" w:rsidRDefault="002665FF">
      <w:pPr>
        <w:pStyle w:val="af1"/>
        <w:pageBreakBefore/>
        <w:jc w:val="center"/>
        <w:outlineLvl w:val="0"/>
        <w:rPr>
          <w:rFonts w:ascii="仿宋" w:eastAsia="仿宋" w:hAnsi="仿宋"/>
          <w:b/>
          <w:sz w:val="36"/>
          <w:szCs w:val="36"/>
        </w:rPr>
      </w:pPr>
      <w:bookmarkStart w:id="24" w:name="_Toc488924272"/>
      <w:r w:rsidRPr="001E56D2">
        <w:rPr>
          <w:rFonts w:ascii="仿宋" w:eastAsia="仿宋" w:hAnsi="仿宋" w:hint="eastAsia"/>
          <w:b/>
          <w:sz w:val="36"/>
          <w:szCs w:val="36"/>
        </w:rPr>
        <w:lastRenderedPageBreak/>
        <w:t>第五章 采购合同</w:t>
      </w:r>
      <w:bookmarkEnd w:id="24"/>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 xml:space="preserve">合同编号： </w:t>
      </w:r>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采购单位（甲方）：</w:t>
      </w:r>
      <w:r w:rsidR="00087787">
        <w:rPr>
          <w:rFonts w:ascii="仿宋" w:eastAsia="仿宋" w:hAnsi="仿宋" w:hint="eastAsia"/>
          <w:sz w:val="24"/>
        </w:rPr>
        <w:t>桂林市疾病预防控制中心</w:t>
      </w:r>
      <w:r w:rsidRPr="001E56D2">
        <w:rPr>
          <w:rFonts w:ascii="仿宋" w:eastAsia="仿宋" w:hAnsi="仿宋" w:hint="eastAsia"/>
          <w:sz w:val="24"/>
        </w:rPr>
        <w:t xml:space="preserve">         </w:t>
      </w:r>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 xml:space="preserve">供 应 商（乙方）：                         </w:t>
      </w:r>
      <w:r w:rsidR="00232C71">
        <w:rPr>
          <w:rFonts w:ascii="仿宋" w:eastAsia="仿宋" w:hAnsi="仿宋" w:hint="eastAsia"/>
          <w:sz w:val="24"/>
        </w:rPr>
        <w:t xml:space="preserve">      </w:t>
      </w:r>
      <w:r w:rsidRPr="001E56D2">
        <w:rPr>
          <w:rFonts w:ascii="仿宋" w:eastAsia="仿宋" w:hAnsi="仿宋" w:hint="eastAsia"/>
          <w:sz w:val="24"/>
        </w:rPr>
        <w:t xml:space="preserve">项  目  编  号： </w:t>
      </w:r>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签  订  地  点 ：</w:t>
      </w:r>
      <w:r w:rsidR="00087787">
        <w:rPr>
          <w:rFonts w:ascii="仿宋" w:eastAsia="仿宋" w:hAnsi="仿宋" w:hint="eastAsia"/>
          <w:sz w:val="24"/>
        </w:rPr>
        <w:t>桂林市疾病预防控制中心</w:t>
      </w:r>
      <w:r w:rsidRPr="001E56D2">
        <w:rPr>
          <w:rFonts w:ascii="仿宋" w:eastAsia="仿宋" w:hAnsi="仿宋" w:hint="eastAsia"/>
          <w:sz w:val="24"/>
        </w:rPr>
        <w:t xml:space="preserve">          签 订 时 间 ：</w:t>
      </w:r>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根据《中华人民共和国民法典》等法律、法规规定，按照</w:t>
      </w:r>
      <w:r w:rsidR="000F2B51">
        <w:rPr>
          <w:rFonts w:ascii="仿宋" w:eastAsia="仿宋" w:hAnsi="仿宋" w:hint="eastAsia"/>
          <w:sz w:val="24"/>
        </w:rPr>
        <w:t>磋商采购文件</w:t>
      </w:r>
      <w:r w:rsidRPr="001E56D2">
        <w:rPr>
          <w:rFonts w:ascii="仿宋" w:eastAsia="仿宋" w:hAnsi="仿宋" w:hint="eastAsia"/>
          <w:sz w:val="24"/>
        </w:rPr>
        <w:t>规定条款和</w:t>
      </w:r>
      <w:r w:rsidR="000F2B51">
        <w:rPr>
          <w:rFonts w:ascii="仿宋" w:eastAsia="仿宋" w:hAnsi="仿宋" w:hint="eastAsia"/>
          <w:sz w:val="24"/>
        </w:rPr>
        <w:t>成交</w:t>
      </w:r>
      <w:r w:rsidRPr="001E56D2">
        <w:rPr>
          <w:rFonts w:ascii="仿宋" w:eastAsia="仿宋" w:hAnsi="仿宋" w:hint="eastAsia"/>
          <w:sz w:val="24"/>
        </w:rPr>
        <w:t>供应商承诺，甲乙双方签订本合同。</w:t>
      </w:r>
    </w:p>
    <w:p w:rsidR="002C4A23" w:rsidRPr="001E56D2" w:rsidRDefault="002665FF">
      <w:pPr>
        <w:snapToGrid w:val="0"/>
        <w:spacing w:line="440" w:lineRule="exact"/>
        <w:ind w:firstLineChars="200" w:firstLine="480"/>
        <w:rPr>
          <w:rFonts w:ascii="仿宋" w:eastAsia="仿宋" w:hAnsi="仿宋"/>
          <w:sz w:val="24"/>
        </w:rPr>
      </w:pPr>
      <w:r w:rsidRPr="001E56D2">
        <w:rPr>
          <w:rFonts w:ascii="仿宋" w:eastAsia="仿宋" w:hAnsi="仿宋" w:hint="eastAsia"/>
          <w:sz w:val="24"/>
        </w:rPr>
        <w:t>第一条　合同标的</w:t>
      </w:r>
    </w:p>
    <w:p w:rsidR="002C4A23" w:rsidRPr="001E56D2" w:rsidRDefault="002665FF">
      <w:pPr>
        <w:snapToGrid w:val="0"/>
        <w:spacing w:line="440" w:lineRule="exact"/>
        <w:ind w:firstLineChars="200" w:firstLine="480"/>
        <w:rPr>
          <w:rFonts w:ascii="仿宋" w:eastAsia="仿宋" w:hAnsi="仿宋"/>
          <w:sz w:val="24"/>
          <w:u w:val="single"/>
        </w:rPr>
      </w:pPr>
      <w:r w:rsidRPr="001E56D2">
        <w:rPr>
          <w:rFonts w:ascii="仿宋" w:eastAsia="仿宋" w:hAnsi="仿宋" w:hint="eastAsia"/>
          <w:sz w:val="24"/>
        </w:rPr>
        <w:t xml:space="preserve">1、供货一览表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919"/>
        <w:gridCol w:w="724"/>
        <w:gridCol w:w="668"/>
        <w:gridCol w:w="947"/>
        <w:gridCol w:w="1189"/>
      </w:tblGrid>
      <w:tr w:rsidR="008A3FD9" w:rsidRPr="001E56D2" w:rsidTr="00676ADA">
        <w:trPr>
          <w:cantSplit/>
          <w:trHeight w:val="820"/>
          <w:jc w:val="center"/>
        </w:trPr>
        <w:tc>
          <w:tcPr>
            <w:tcW w:w="70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序号</w:t>
            </w:r>
          </w:p>
        </w:tc>
        <w:tc>
          <w:tcPr>
            <w:tcW w:w="491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Pr>
                <w:rFonts w:ascii="仿宋" w:eastAsia="仿宋" w:hAnsi="仿宋" w:cs="宋体"/>
                <w:sz w:val="24"/>
              </w:rPr>
              <w:t>服务名称</w:t>
            </w:r>
          </w:p>
        </w:tc>
        <w:tc>
          <w:tcPr>
            <w:tcW w:w="724"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数  量</w:t>
            </w:r>
          </w:p>
        </w:tc>
        <w:tc>
          <w:tcPr>
            <w:tcW w:w="668"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单位</w:t>
            </w:r>
          </w:p>
        </w:tc>
        <w:tc>
          <w:tcPr>
            <w:tcW w:w="947"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单  价</w:t>
            </w:r>
          </w:p>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（元）</w:t>
            </w:r>
          </w:p>
        </w:tc>
        <w:tc>
          <w:tcPr>
            <w:tcW w:w="118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金  额</w:t>
            </w:r>
          </w:p>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（元）</w:t>
            </w:r>
          </w:p>
        </w:tc>
      </w:tr>
      <w:tr w:rsidR="008A3FD9" w:rsidRPr="001E56D2" w:rsidTr="00195825">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1</w:t>
            </w:r>
          </w:p>
        </w:tc>
        <w:tc>
          <w:tcPr>
            <w:tcW w:w="491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724"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668"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947"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r>
      <w:tr w:rsidR="008A3FD9" w:rsidRPr="001E56D2" w:rsidTr="009674A6">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2</w:t>
            </w:r>
          </w:p>
        </w:tc>
        <w:tc>
          <w:tcPr>
            <w:tcW w:w="491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724"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668"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947"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r>
      <w:tr w:rsidR="008A3FD9" w:rsidRPr="001E56D2" w:rsidTr="0002519C">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3</w:t>
            </w:r>
          </w:p>
        </w:tc>
        <w:tc>
          <w:tcPr>
            <w:tcW w:w="491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724"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668"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947"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r>
      <w:tr w:rsidR="008A3FD9" w:rsidRPr="001E56D2" w:rsidTr="00117511">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r w:rsidRPr="001E56D2">
              <w:rPr>
                <w:rFonts w:ascii="仿宋" w:eastAsia="仿宋" w:hAnsi="仿宋" w:cs="宋体" w:hint="eastAsia"/>
                <w:sz w:val="24"/>
              </w:rPr>
              <w:t>……</w:t>
            </w:r>
          </w:p>
        </w:tc>
        <w:tc>
          <w:tcPr>
            <w:tcW w:w="491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724"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668" w:type="dxa"/>
            <w:tcBorders>
              <w:top w:val="single" w:sz="4" w:space="0" w:color="auto"/>
              <w:left w:val="single" w:sz="4" w:space="0" w:color="auto"/>
              <w:bottom w:val="single" w:sz="4" w:space="0" w:color="auto"/>
              <w:right w:val="single" w:sz="4" w:space="0" w:color="auto"/>
            </w:tcBorders>
          </w:tcPr>
          <w:p w:rsidR="008A3FD9" w:rsidRPr="001E56D2" w:rsidRDefault="008A3FD9">
            <w:pPr>
              <w:snapToGrid w:val="0"/>
              <w:spacing w:line="440" w:lineRule="exact"/>
              <w:jc w:val="center"/>
              <w:rPr>
                <w:rFonts w:ascii="仿宋" w:eastAsia="仿宋" w:hAnsi="仿宋" w:cs="宋体"/>
                <w:sz w:val="24"/>
              </w:rPr>
            </w:pPr>
          </w:p>
        </w:tc>
        <w:tc>
          <w:tcPr>
            <w:tcW w:w="947"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8A3FD9" w:rsidRPr="001E56D2" w:rsidRDefault="008A3FD9">
            <w:pPr>
              <w:snapToGrid w:val="0"/>
              <w:spacing w:line="440" w:lineRule="exact"/>
              <w:jc w:val="center"/>
              <w:rPr>
                <w:rFonts w:ascii="仿宋" w:eastAsia="仿宋" w:hAnsi="仿宋" w:cs="宋体"/>
                <w:sz w:val="24"/>
              </w:rPr>
            </w:pPr>
          </w:p>
        </w:tc>
      </w:tr>
      <w:tr w:rsidR="001E56D2" w:rsidRPr="001E56D2">
        <w:trPr>
          <w:cantSplit/>
          <w:trHeight w:val="465"/>
          <w:jc w:val="center"/>
        </w:trPr>
        <w:tc>
          <w:tcPr>
            <w:tcW w:w="9156" w:type="dxa"/>
            <w:gridSpan w:val="6"/>
            <w:tcBorders>
              <w:top w:val="single" w:sz="4" w:space="0" w:color="auto"/>
              <w:left w:val="single" w:sz="4" w:space="0" w:color="auto"/>
              <w:bottom w:val="single" w:sz="4" w:space="0" w:color="auto"/>
              <w:right w:val="single" w:sz="4" w:space="0" w:color="auto"/>
            </w:tcBorders>
            <w:vAlign w:val="center"/>
          </w:tcPr>
          <w:p w:rsidR="002C4A23" w:rsidRPr="001E56D2" w:rsidRDefault="002665FF">
            <w:pPr>
              <w:snapToGrid w:val="0"/>
              <w:spacing w:line="440" w:lineRule="exact"/>
              <w:rPr>
                <w:rFonts w:ascii="仿宋" w:eastAsia="仿宋" w:hAnsi="仿宋" w:cs="宋体"/>
                <w:sz w:val="24"/>
              </w:rPr>
            </w:pPr>
            <w:r w:rsidRPr="001E56D2">
              <w:rPr>
                <w:rFonts w:ascii="仿宋" w:eastAsia="仿宋" w:hAnsi="仿宋" w:cs="宋体" w:hint="eastAsia"/>
                <w:sz w:val="24"/>
              </w:rPr>
              <w:t>人民币合计金额（大写）（小写）</w:t>
            </w:r>
          </w:p>
        </w:tc>
      </w:tr>
    </w:tbl>
    <w:p w:rsidR="002C4A23" w:rsidRPr="001E56D2" w:rsidRDefault="002665FF" w:rsidP="000F2B51">
      <w:pPr>
        <w:snapToGrid w:val="0"/>
        <w:spacing w:line="500" w:lineRule="exact"/>
        <w:ind w:right="420" w:firstLineChars="200" w:firstLine="480"/>
        <w:rPr>
          <w:rFonts w:ascii="仿宋" w:eastAsia="仿宋" w:hAnsi="仿宋"/>
          <w:sz w:val="24"/>
        </w:rPr>
      </w:pPr>
      <w:r w:rsidRPr="001E56D2">
        <w:rPr>
          <w:rFonts w:ascii="仿宋" w:eastAsia="仿宋" w:hAnsi="仿宋" w:hint="eastAsia"/>
          <w:sz w:val="24"/>
        </w:rPr>
        <w:t>2、合同合计金额包括</w:t>
      </w:r>
      <w:r w:rsidR="008A3FD9">
        <w:rPr>
          <w:rFonts w:ascii="仿宋" w:eastAsia="仿宋" w:hAnsi="仿宋" w:hint="eastAsia"/>
          <w:sz w:val="24"/>
        </w:rPr>
        <w:t>服务</w:t>
      </w:r>
      <w:r w:rsidRPr="001E56D2">
        <w:rPr>
          <w:rFonts w:ascii="仿宋" w:eastAsia="仿宋" w:hAnsi="仿宋" w:hint="eastAsia"/>
          <w:sz w:val="24"/>
        </w:rPr>
        <w:t>价款，备件、专用工具、安装、调试、检验、技术培训及技术资料等全部费用。如采购文件对其另有规定的，从其规定。</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第二条　质量保证</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乙方所提供的</w:t>
      </w:r>
      <w:r w:rsidR="00E12816">
        <w:rPr>
          <w:rFonts w:ascii="仿宋" w:eastAsia="仿宋" w:hAnsi="仿宋" w:hint="eastAsia"/>
          <w:sz w:val="24"/>
        </w:rPr>
        <w:t>服务内容与</w:t>
      </w:r>
      <w:r w:rsidRPr="001E56D2">
        <w:rPr>
          <w:rFonts w:ascii="仿宋" w:eastAsia="仿宋" w:hAnsi="仿宋" w:hint="eastAsia"/>
          <w:sz w:val="24"/>
        </w:rPr>
        <w:t>质量必须与</w:t>
      </w:r>
      <w:r w:rsidR="00E12816">
        <w:rPr>
          <w:rFonts w:ascii="仿宋" w:eastAsia="仿宋" w:hAnsi="仿宋" w:hint="eastAsia"/>
          <w:sz w:val="24"/>
        </w:rPr>
        <w:t>磋商采购</w:t>
      </w:r>
      <w:r w:rsidRPr="001E56D2">
        <w:rPr>
          <w:rFonts w:ascii="仿宋" w:eastAsia="仿宋" w:hAnsi="仿宋" w:hint="eastAsia"/>
          <w:sz w:val="24"/>
        </w:rPr>
        <w:t>文件</w:t>
      </w:r>
      <w:r w:rsidR="00E12816">
        <w:rPr>
          <w:rFonts w:ascii="仿宋" w:eastAsia="仿宋" w:hAnsi="仿宋" w:hint="eastAsia"/>
          <w:sz w:val="24"/>
        </w:rPr>
        <w:t>《</w:t>
      </w:r>
      <w:r w:rsidR="00E12816" w:rsidRPr="00E12816">
        <w:rPr>
          <w:rFonts w:ascii="仿宋" w:eastAsia="仿宋" w:hAnsi="仿宋" w:hint="eastAsia"/>
          <w:sz w:val="24"/>
        </w:rPr>
        <w:t>采购需求及要求</w:t>
      </w:r>
      <w:r w:rsidR="00E12816">
        <w:rPr>
          <w:rFonts w:ascii="仿宋" w:eastAsia="仿宋" w:hAnsi="仿宋" w:hint="eastAsia"/>
          <w:sz w:val="24"/>
        </w:rPr>
        <w:t>》中规定的内容及</w:t>
      </w:r>
      <w:r w:rsidR="00E12816" w:rsidRPr="001E56D2">
        <w:rPr>
          <w:rFonts w:ascii="仿宋" w:eastAsia="仿宋" w:hAnsi="仿宋" w:hint="eastAsia"/>
          <w:sz w:val="24"/>
        </w:rPr>
        <w:t>乙方</w:t>
      </w:r>
      <w:r w:rsidR="00E12816">
        <w:rPr>
          <w:rFonts w:ascii="仿宋" w:eastAsia="仿宋" w:hAnsi="仿宋" w:hint="eastAsia"/>
          <w:sz w:val="24"/>
        </w:rPr>
        <w:t>响应文件《服务</w:t>
      </w:r>
      <w:r w:rsidR="00E12816" w:rsidRPr="001E56D2">
        <w:rPr>
          <w:rFonts w:ascii="仿宋" w:eastAsia="仿宋" w:hAnsi="仿宋" w:hint="eastAsia"/>
          <w:sz w:val="24"/>
        </w:rPr>
        <w:t>承诺</w:t>
      </w:r>
      <w:r w:rsidR="00E12816">
        <w:rPr>
          <w:rFonts w:ascii="仿宋" w:eastAsia="仿宋" w:hAnsi="仿宋" w:hint="eastAsia"/>
          <w:sz w:val="24"/>
        </w:rPr>
        <w:t>》中内容</w:t>
      </w:r>
      <w:r w:rsidRPr="001E56D2">
        <w:rPr>
          <w:rFonts w:ascii="仿宋" w:eastAsia="仿宋" w:hAnsi="仿宋" w:hint="eastAsia"/>
          <w:sz w:val="24"/>
        </w:rPr>
        <w:t>相一致。</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第三条　权力保证</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乙方应保证所提供</w:t>
      </w:r>
      <w:r w:rsidR="00E362B9">
        <w:rPr>
          <w:rFonts w:ascii="仿宋" w:eastAsia="仿宋" w:hAnsi="仿宋" w:hint="eastAsia"/>
          <w:sz w:val="24"/>
        </w:rPr>
        <w:t>服务</w:t>
      </w:r>
      <w:r w:rsidRPr="001E56D2">
        <w:rPr>
          <w:rFonts w:ascii="仿宋" w:eastAsia="仿宋" w:hAnsi="仿宋" w:hint="eastAsia"/>
          <w:sz w:val="24"/>
        </w:rPr>
        <w:t>在使用时不会侵犯任何第三方的专利权、商标权、工业设计权或其他权利。</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乙方应按采购文件规定的时间向甲方提供使用</w:t>
      </w:r>
      <w:r w:rsidR="00E362B9">
        <w:rPr>
          <w:rFonts w:ascii="仿宋" w:eastAsia="仿宋" w:hAnsi="仿宋" w:hint="eastAsia"/>
          <w:sz w:val="24"/>
        </w:rPr>
        <w:t>服务</w:t>
      </w:r>
      <w:r w:rsidRPr="001E56D2">
        <w:rPr>
          <w:rFonts w:ascii="仿宋" w:eastAsia="仿宋" w:hAnsi="仿宋" w:hint="eastAsia"/>
          <w:sz w:val="24"/>
        </w:rPr>
        <w:t>的有关技术资料。</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乙方保证所交付的</w:t>
      </w:r>
      <w:r w:rsidR="00E362B9">
        <w:rPr>
          <w:rFonts w:ascii="仿宋" w:eastAsia="仿宋" w:hAnsi="仿宋" w:hint="eastAsia"/>
          <w:sz w:val="24"/>
        </w:rPr>
        <w:t>服务</w:t>
      </w:r>
      <w:r w:rsidRPr="001E56D2">
        <w:rPr>
          <w:rFonts w:ascii="仿宋" w:eastAsia="仿宋" w:hAnsi="仿宋" w:hint="eastAsia"/>
          <w:sz w:val="24"/>
        </w:rPr>
        <w:t>的所有权完全属于乙方且无任何抵押、质押、查封等产权瑕疵。</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w:t>
      </w:r>
      <w:r w:rsidR="00E362B9">
        <w:rPr>
          <w:rFonts w:ascii="仿宋" w:eastAsia="仿宋" w:hAnsi="仿宋" w:hint="eastAsia"/>
          <w:sz w:val="24"/>
        </w:rPr>
        <w:t>四</w:t>
      </w:r>
      <w:r w:rsidRPr="001E56D2">
        <w:rPr>
          <w:rFonts w:ascii="仿宋" w:eastAsia="仿宋" w:hAnsi="仿宋" w:hint="eastAsia"/>
          <w:sz w:val="24"/>
        </w:rPr>
        <w:t xml:space="preserve">条　</w:t>
      </w:r>
      <w:r w:rsidR="002D4651" w:rsidRPr="001E56D2">
        <w:rPr>
          <w:rFonts w:ascii="仿宋" w:eastAsia="仿宋" w:hAnsi="仿宋" w:hint="eastAsia"/>
          <w:sz w:val="24"/>
        </w:rPr>
        <w:t>服务期限、</w:t>
      </w:r>
      <w:r w:rsidRPr="001E56D2">
        <w:rPr>
          <w:rFonts w:ascii="仿宋" w:eastAsia="仿宋" w:hAnsi="仿宋" w:hint="eastAsia"/>
          <w:sz w:val="24"/>
        </w:rPr>
        <w:t>交付和验收</w:t>
      </w:r>
    </w:p>
    <w:p w:rsidR="002D4651" w:rsidRPr="001E56D2" w:rsidRDefault="002D4651"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1、服</w:t>
      </w:r>
      <w:r w:rsidRPr="00A71B01">
        <w:rPr>
          <w:rFonts w:ascii="仿宋" w:eastAsia="仿宋" w:hAnsi="仿宋" w:hint="eastAsia"/>
          <w:sz w:val="24"/>
        </w:rPr>
        <w:t>务期限：</w:t>
      </w:r>
      <w:r w:rsidR="00E362B9" w:rsidRPr="005C16C8">
        <w:rPr>
          <w:rFonts w:ascii="仿宋" w:eastAsia="仿宋" w:hAnsi="仿宋" w:hint="eastAsia"/>
          <w:sz w:val="24"/>
        </w:rPr>
        <w:t>自签订合同之日起</w:t>
      </w:r>
      <w:r w:rsidR="00CD7D6E">
        <w:rPr>
          <w:rFonts w:ascii="仿宋" w:eastAsia="仿宋" w:hAnsi="仿宋" w:hint="eastAsia"/>
          <w:sz w:val="24"/>
        </w:rPr>
        <w:t>，至2024年5月31日</w:t>
      </w:r>
      <w:r w:rsidR="00E362B9" w:rsidRPr="005C16C8">
        <w:rPr>
          <w:rFonts w:ascii="仿宋" w:eastAsia="仿宋" w:hAnsi="仿宋" w:hint="eastAsia"/>
          <w:sz w:val="24"/>
        </w:rPr>
        <w:t>。</w:t>
      </w:r>
    </w:p>
    <w:p w:rsidR="002C4A23" w:rsidRPr="001E56D2" w:rsidRDefault="002D4651"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lastRenderedPageBreak/>
        <w:t>2</w:t>
      </w:r>
      <w:r w:rsidR="002665FF" w:rsidRPr="001E56D2">
        <w:rPr>
          <w:rFonts w:ascii="仿宋" w:eastAsia="仿宋" w:hAnsi="仿宋" w:hint="eastAsia"/>
          <w:sz w:val="24"/>
        </w:rPr>
        <w:t>、</w:t>
      </w:r>
      <w:r w:rsidR="00E362B9">
        <w:rPr>
          <w:rFonts w:ascii="仿宋" w:eastAsia="仿宋" w:hAnsi="仿宋" w:hint="eastAsia"/>
          <w:sz w:val="24"/>
        </w:rPr>
        <w:t>服务地点</w:t>
      </w:r>
      <w:r w:rsidR="002665FF" w:rsidRPr="001E56D2">
        <w:rPr>
          <w:rFonts w:ascii="仿宋" w:eastAsia="仿宋" w:hAnsi="仿宋" w:hint="eastAsia"/>
          <w:sz w:val="24"/>
        </w:rPr>
        <w:t>：</w:t>
      </w:r>
      <w:r w:rsidR="00E362B9">
        <w:rPr>
          <w:rFonts w:ascii="仿宋" w:eastAsia="仿宋" w:hAnsi="仿宋" w:hint="eastAsia"/>
          <w:sz w:val="24"/>
        </w:rPr>
        <w:t>采购人指定地点</w:t>
      </w:r>
      <w:r w:rsidR="002665FF" w:rsidRPr="001E56D2">
        <w:rPr>
          <w:rFonts w:ascii="仿宋" w:eastAsia="仿宋" w:hAnsi="仿宋" w:hint="eastAsia"/>
          <w:sz w:val="24"/>
        </w:rPr>
        <w:t>。</w:t>
      </w:r>
    </w:p>
    <w:p w:rsidR="002C4A23" w:rsidRPr="001E56D2" w:rsidRDefault="002D4651"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3</w:t>
      </w:r>
      <w:r w:rsidR="002665FF" w:rsidRPr="001E56D2">
        <w:rPr>
          <w:rFonts w:ascii="仿宋" w:eastAsia="仿宋" w:hAnsi="仿宋" w:hint="eastAsia"/>
          <w:sz w:val="24"/>
        </w:rPr>
        <w:t>、乙方提供不符合响应文件和本合同规定的</w:t>
      </w:r>
      <w:r w:rsidR="00E362B9">
        <w:rPr>
          <w:rFonts w:ascii="仿宋" w:eastAsia="仿宋" w:hAnsi="仿宋" w:hint="eastAsia"/>
          <w:sz w:val="24"/>
        </w:rPr>
        <w:t>服务</w:t>
      </w:r>
      <w:r w:rsidR="002665FF" w:rsidRPr="001E56D2">
        <w:rPr>
          <w:rFonts w:ascii="仿宋" w:eastAsia="仿宋" w:hAnsi="仿宋" w:hint="eastAsia"/>
          <w:sz w:val="24"/>
        </w:rPr>
        <w:t>，甲方有权拒绝接受。</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w:t>
      </w:r>
      <w:r w:rsidR="005128CA">
        <w:rPr>
          <w:rFonts w:ascii="仿宋" w:eastAsia="仿宋" w:hAnsi="仿宋" w:hint="eastAsia"/>
          <w:sz w:val="24"/>
        </w:rPr>
        <w:t>五</w:t>
      </w:r>
      <w:r w:rsidRPr="001E56D2">
        <w:rPr>
          <w:rFonts w:ascii="仿宋" w:eastAsia="仿宋" w:hAnsi="仿宋" w:hint="eastAsia"/>
          <w:sz w:val="24"/>
        </w:rPr>
        <w:t xml:space="preserve">条　</w:t>
      </w:r>
      <w:r w:rsidR="005128CA">
        <w:rPr>
          <w:rFonts w:ascii="仿宋" w:eastAsia="仿宋" w:hAnsi="仿宋" w:hint="eastAsia"/>
          <w:sz w:val="24"/>
        </w:rPr>
        <w:t>调试</w:t>
      </w:r>
      <w:r w:rsidRPr="001E56D2">
        <w:rPr>
          <w:rFonts w:ascii="仿宋" w:eastAsia="仿宋" w:hAnsi="仿宋" w:hint="eastAsia"/>
          <w:sz w:val="24"/>
        </w:rPr>
        <w:t>和培训</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sz w:val="24"/>
        </w:rPr>
        <w:t>1</w:t>
      </w:r>
      <w:r w:rsidRPr="001E56D2">
        <w:rPr>
          <w:rFonts w:ascii="仿宋" w:eastAsia="仿宋" w:hAnsi="仿宋" w:hint="eastAsia"/>
          <w:sz w:val="24"/>
        </w:rPr>
        <w:t>、乙方负责</w:t>
      </w:r>
      <w:r w:rsidR="005128CA">
        <w:rPr>
          <w:rFonts w:ascii="仿宋" w:eastAsia="仿宋" w:hAnsi="仿宋" w:hint="eastAsia"/>
          <w:sz w:val="24"/>
        </w:rPr>
        <w:t>调试和</w:t>
      </w:r>
      <w:r w:rsidRPr="001E56D2">
        <w:rPr>
          <w:rFonts w:ascii="仿宋" w:eastAsia="仿宋" w:hAnsi="仿宋" w:hint="eastAsia"/>
          <w:sz w:val="24"/>
        </w:rPr>
        <w:t>甲方有关人员的培训。培训时间、地点：</w:t>
      </w:r>
      <w:r w:rsidR="005128CA">
        <w:rPr>
          <w:rFonts w:ascii="仿宋" w:eastAsia="仿宋" w:hAnsi="仿宋" w:hint="eastAsia"/>
          <w:sz w:val="24"/>
          <w:u w:val="single"/>
        </w:rPr>
        <w:t xml:space="preserve"> </w:t>
      </w:r>
      <w:r w:rsidR="00CD7D6E">
        <w:rPr>
          <w:rFonts w:ascii="仿宋" w:eastAsia="仿宋" w:hAnsi="仿宋" w:hint="eastAsia"/>
          <w:sz w:val="24"/>
          <w:u w:val="single"/>
        </w:rPr>
        <w:t>甲方指定地点</w:t>
      </w:r>
      <w:r w:rsidR="005128CA">
        <w:rPr>
          <w:rFonts w:ascii="仿宋" w:eastAsia="仿宋" w:hAnsi="仿宋" w:hint="eastAsia"/>
          <w:sz w:val="24"/>
          <w:u w:val="single"/>
        </w:rPr>
        <w:t xml:space="preserve"> </w:t>
      </w:r>
      <w:r w:rsidRPr="001E56D2">
        <w:rPr>
          <w:rFonts w:ascii="仿宋" w:eastAsia="仿宋" w:hAnsi="仿宋" w:hint="eastAsia"/>
          <w:sz w:val="24"/>
        </w:rPr>
        <w:t>。</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w:t>
      </w:r>
      <w:r w:rsidR="005128CA">
        <w:rPr>
          <w:rFonts w:ascii="仿宋" w:eastAsia="仿宋" w:hAnsi="仿宋" w:hint="eastAsia"/>
          <w:sz w:val="24"/>
        </w:rPr>
        <w:t>六</w:t>
      </w:r>
      <w:r w:rsidRPr="001E56D2">
        <w:rPr>
          <w:rFonts w:ascii="仿宋" w:eastAsia="仿宋" w:hAnsi="仿宋" w:hint="eastAsia"/>
          <w:sz w:val="24"/>
        </w:rPr>
        <w:t>条　付款方式</w:t>
      </w:r>
    </w:p>
    <w:p w:rsidR="002C4A23" w:rsidRPr="00CD7D6E" w:rsidRDefault="002665FF" w:rsidP="000F2B51">
      <w:pPr>
        <w:snapToGrid w:val="0"/>
        <w:spacing w:line="500" w:lineRule="exact"/>
        <w:ind w:firstLineChars="200" w:firstLine="480"/>
        <w:rPr>
          <w:rFonts w:ascii="仿宋" w:eastAsia="仿宋" w:hAnsi="仿宋"/>
          <w:sz w:val="24"/>
          <w:u w:val="single"/>
        </w:rPr>
      </w:pPr>
      <w:r w:rsidRPr="00CD7D6E">
        <w:rPr>
          <w:rFonts w:ascii="仿宋" w:eastAsia="仿宋" w:hAnsi="仿宋" w:hint="eastAsia"/>
          <w:sz w:val="24"/>
        </w:rPr>
        <w:t>付款方式：</w:t>
      </w:r>
      <w:r w:rsidR="00CD7D6E" w:rsidRPr="00CD7D6E">
        <w:rPr>
          <w:rFonts w:ascii="仿宋" w:eastAsia="仿宋" w:hAnsi="仿宋" w:hint="eastAsia"/>
          <w:sz w:val="24"/>
          <w:u w:val="single"/>
        </w:rPr>
        <w:t>合同签订后7个工作日内支付合同签订金额的80%，项目完成且经采购人确认后7个工作日内支付剩余的20%。</w:t>
      </w:r>
      <w:r w:rsidR="005128CA" w:rsidRPr="00CD7D6E">
        <w:rPr>
          <w:rFonts w:ascii="仿宋" w:eastAsia="仿宋" w:hAnsi="仿宋" w:hint="eastAsia"/>
          <w:sz w:val="24"/>
          <w:u w:val="single"/>
        </w:rPr>
        <w:t xml:space="preserve"> </w:t>
      </w:r>
      <w:r w:rsidR="005128CA" w:rsidRPr="00CD7D6E">
        <w:rPr>
          <w:rFonts w:ascii="仿宋" w:eastAsia="仿宋" w:hAnsi="仿宋" w:hint="eastAsia"/>
          <w:sz w:val="24"/>
        </w:rPr>
        <w:t>。</w:t>
      </w:r>
    </w:p>
    <w:p w:rsidR="002C4A23" w:rsidRPr="00CD7D6E" w:rsidRDefault="002665FF" w:rsidP="000F2B51">
      <w:pPr>
        <w:snapToGrid w:val="0"/>
        <w:spacing w:line="500" w:lineRule="exact"/>
        <w:ind w:firstLineChars="200" w:firstLine="480"/>
        <w:rPr>
          <w:rFonts w:ascii="仿宋" w:eastAsia="仿宋" w:hAnsi="仿宋"/>
          <w:sz w:val="24"/>
        </w:rPr>
      </w:pPr>
      <w:r w:rsidRPr="00CD7D6E">
        <w:rPr>
          <w:rFonts w:ascii="仿宋" w:eastAsia="仿宋" w:hAnsi="仿宋" w:hint="eastAsia"/>
          <w:sz w:val="24"/>
        </w:rPr>
        <w:t>第</w:t>
      </w:r>
      <w:r w:rsidR="00756F7E" w:rsidRPr="00CD7D6E">
        <w:rPr>
          <w:rFonts w:ascii="仿宋" w:eastAsia="仿宋" w:hAnsi="仿宋" w:hint="eastAsia"/>
          <w:sz w:val="24"/>
        </w:rPr>
        <w:t>七</w:t>
      </w:r>
      <w:r w:rsidRPr="00CD7D6E">
        <w:rPr>
          <w:rFonts w:ascii="仿宋" w:eastAsia="仿宋" w:hAnsi="仿宋" w:hint="eastAsia"/>
          <w:sz w:val="24"/>
        </w:rPr>
        <w:t>条　履约保证金：</w:t>
      </w:r>
      <w:r w:rsidR="005128CA" w:rsidRPr="00CD7D6E">
        <w:rPr>
          <w:rFonts w:ascii="仿宋" w:eastAsia="仿宋" w:hAnsi="仿宋" w:hint="eastAsia"/>
          <w:sz w:val="24"/>
          <w:u w:val="single"/>
        </w:rPr>
        <w:t xml:space="preserve"> </w:t>
      </w:r>
      <w:r w:rsidR="00BD0B00" w:rsidRPr="00CD7D6E">
        <w:rPr>
          <w:rFonts w:ascii="仿宋" w:eastAsia="仿宋" w:hAnsi="仿宋" w:hint="eastAsia"/>
          <w:sz w:val="24"/>
          <w:u w:val="single"/>
        </w:rPr>
        <w:t>无</w:t>
      </w:r>
      <w:r w:rsidRPr="00CD7D6E">
        <w:rPr>
          <w:rFonts w:ascii="仿宋" w:eastAsia="仿宋" w:hAnsi="仿宋" w:hint="eastAsia"/>
          <w:sz w:val="24"/>
        </w:rPr>
        <w:t>。</w:t>
      </w:r>
    </w:p>
    <w:p w:rsidR="002C4A23" w:rsidRPr="001E56D2" w:rsidRDefault="002665FF" w:rsidP="000F2B51">
      <w:pPr>
        <w:snapToGrid w:val="0"/>
        <w:spacing w:line="500" w:lineRule="exact"/>
        <w:ind w:left="-61" w:firstLine="514"/>
        <w:rPr>
          <w:rFonts w:ascii="仿宋" w:eastAsia="仿宋" w:hAnsi="仿宋"/>
          <w:sz w:val="24"/>
        </w:rPr>
      </w:pPr>
      <w:r w:rsidRPr="001E56D2">
        <w:rPr>
          <w:rFonts w:ascii="仿宋" w:eastAsia="仿宋" w:hAnsi="仿宋" w:hint="eastAsia"/>
          <w:sz w:val="24"/>
        </w:rPr>
        <w:t>第</w:t>
      </w:r>
      <w:r w:rsidR="00756F7E">
        <w:rPr>
          <w:rFonts w:ascii="仿宋" w:eastAsia="仿宋" w:hAnsi="仿宋" w:hint="eastAsia"/>
          <w:sz w:val="24"/>
        </w:rPr>
        <w:t>八</w:t>
      </w:r>
      <w:r w:rsidRPr="001E56D2">
        <w:rPr>
          <w:rFonts w:ascii="仿宋" w:eastAsia="仿宋" w:hAnsi="仿宋" w:hint="eastAsia"/>
          <w:sz w:val="24"/>
        </w:rPr>
        <w:t>条  税费</w:t>
      </w:r>
    </w:p>
    <w:p w:rsidR="002C4A23" w:rsidRPr="001E56D2" w:rsidRDefault="002665FF" w:rsidP="000F2B51">
      <w:pPr>
        <w:snapToGrid w:val="0"/>
        <w:spacing w:line="500" w:lineRule="exact"/>
        <w:ind w:left="-61" w:firstLine="514"/>
        <w:rPr>
          <w:rFonts w:ascii="仿宋" w:eastAsia="仿宋" w:hAnsi="仿宋"/>
          <w:sz w:val="24"/>
        </w:rPr>
      </w:pPr>
      <w:r w:rsidRPr="001E56D2">
        <w:rPr>
          <w:rFonts w:ascii="仿宋" w:eastAsia="仿宋" w:hAnsi="仿宋" w:hint="eastAsia"/>
          <w:sz w:val="24"/>
        </w:rPr>
        <w:t>本合同执行中相关的一切税费均由乙方负担。</w:t>
      </w:r>
    </w:p>
    <w:p w:rsidR="002C4A23" w:rsidRPr="001E56D2" w:rsidRDefault="002665FF" w:rsidP="000F2B51">
      <w:pPr>
        <w:snapToGrid w:val="0"/>
        <w:spacing w:line="500" w:lineRule="exact"/>
        <w:ind w:left="-61" w:firstLine="514"/>
        <w:rPr>
          <w:rFonts w:ascii="仿宋" w:eastAsia="仿宋" w:hAnsi="仿宋"/>
          <w:sz w:val="24"/>
        </w:rPr>
      </w:pPr>
      <w:r w:rsidRPr="001E56D2">
        <w:rPr>
          <w:rFonts w:ascii="仿宋" w:eastAsia="仿宋" w:hAnsi="仿宋" w:hint="eastAsia"/>
          <w:sz w:val="24"/>
        </w:rPr>
        <w:t>第</w:t>
      </w:r>
      <w:r w:rsidR="00756F7E">
        <w:rPr>
          <w:rFonts w:ascii="仿宋" w:eastAsia="仿宋" w:hAnsi="仿宋" w:hint="eastAsia"/>
          <w:sz w:val="24"/>
        </w:rPr>
        <w:t>九</w:t>
      </w:r>
      <w:r w:rsidRPr="001E56D2">
        <w:rPr>
          <w:rFonts w:ascii="仿宋" w:eastAsia="仿宋" w:hAnsi="仿宋" w:hint="eastAsia"/>
          <w:sz w:val="24"/>
        </w:rPr>
        <w:t>条 质量保证及售后服务</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1、乙方应按</w:t>
      </w:r>
      <w:r w:rsidR="00756F7E">
        <w:rPr>
          <w:rFonts w:ascii="仿宋" w:eastAsia="仿宋" w:hAnsi="仿宋" w:hint="eastAsia"/>
          <w:sz w:val="24"/>
        </w:rPr>
        <w:t>磋商采购</w:t>
      </w:r>
      <w:r w:rsidR="00756F7E" w:rsidRPr="001E56D2">
        <w:rPr>
          <w:rFonts w:ascii="仿宋" w:eastAsia="仿宋" w:hAnsi="仿宋" w:hint="eastAsia"/>
          <w:sz w:val="24"/>
        </w:rPr>
        <w:t>文件</w:t>
      </w:r>
      <w:r w:rsidR="00756F7E">
        <w:rPr>
          <w:rFonts w:ascii="仿宋" w:eastAsia="仿宋" w:hAnsi="仿宋" w:hint="eastAsia"/>
          <w:sz w:val="24"/>
        </w:rPr>
        <w:t>《</w:t>
      </w:r>
      <w:r w:rsidR="00756F7E" w:rsidRPr="00E12816">
        <w:rPr>
          <w:rFonts w:ascii="仿宋" w:eastAsia="仿宋" w:hAnsi="仿宋" w:hint="eastAsia"/>
          <w:sz w:val="24"/>
        </w:rPr>
        <w:t>采购需求及要求</w:t>
      </w:r>
      <w:r w:rsidR="00756F7E">
        <w:rPr>
          <w:rFonts w:ascii="仿宋" w:eastAsia="仿宋" w:hAnsi="仿宋" w:hint="eastAsia"/>
          <w:sz w:val="24"/>
        </w:rPr>
        <w:t>》中规定的内容及</w:t>
      </w:r>
      <w:r w:rsidR="00756F7E" w:rsidRPr="001E56D2">
        <w:rPr>
          <w:rFonts w:ascii="仿宋" w:eastAsia="仿宋" w:hAnsi="仿宋" w:hint="eastAsia"/>
          <w:sz w:val="24"/>
        </w:rPr>
        <w:t>乙方</w:t>
      </w:r>
      <w:r w:rsidR="00756F7E">
        <w:rPr>
          <w:rFonts w:ascii="仿宋" w:eastAsia="仿宋" w:hAnsi="仿宋" w:hint="eastAsia"/>
          <w:sz w:val="24"/>
        </w:rPr>
        <w:t>响应文件《服务</w:t>
      </w:r>
      <w:r w:rsidR="00756F7E" w:rsidRPr="001E56D2">
        <w:rPr>
          <w:rFonts w:ascii="仿宋" w:eastAsia="仿宋" w:hAnsi="仿宋" w:hint="eastAsia"/>
          <w:sz w:val="24"/>
        </w:rPr>
        <w:t>承诺</w:t>
      </w:r>
      <w:r w:rsidR="00756F7E">
        <w:rPr>
          <w:rFonts w:ascii="仿宋" w:eastAsia="仿宋" w:hAnsi="仿宋" w:hint="eastAsia"/>
          <w:sz w:val="24"/>
        </w:rPr>
        <w:t>》中内容</w:t>
      </w:r>
      <w:r w:rsidRPr="001E56D2">
        <w:rPr>
          <w:rFonts w:ascii="仿宋" w:eastAsia="仿宋" w:hAnsi="仿宋" w:hint="eastAsia"/>
          <w:sz w:val="24"/>
        </w:rPr>
        <w:t>向甲方提供</w:t>
      </w:r>
      <w:r w:rsidR="005128CA">
        <w:rPr>
          <w:rFonts w:ascii="仿宋" w:eastAsia="仿宋" w:hAnsi="仿宋" w:hint="eastAsia"/>
          <w:sz w:val="24"/>
        </w:rPr>
        <w:t>服务</w:t>
      </w:r>
      <w:r w:rsidRPr="001E56D2">
        <w:rPr>
          <w:rFonts w:ascii="仿宋" w:eastAsia="仿宋" w:hAnsi="仿宋" w:hint="eastAsia"/>
          <w:sz w:val="24"/>
        </w:rPr>
        <w:t>。未</w:t>
      </w:r>
      <w:r w:rsidRPr="001E56D2">
        <w:rPr>
          <w:rFonts w:ascii="仿宋" w:eastAsia="仿宋" w:hAnsi="仿宋"/>
          <w:sz w:val="24"/>
        </w:rPr>
        <w:t>达到</w:t>
      </w:r>
      <w:r w:rsidRPr="001E56D2">
        <w:rPr>
          <w:rFonts w:ascii="仿宋" w:eastAsia="仿宋" w:hAnsi="仿宋" w:hint="eastAsia"/>
          <w:sz w:val="24"/>
        </w:rPr>
        <w:t>要求的，根据实际情况，经双方协商，可按以下办法处理：</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⑴更换：由乙方承担所发生的全部费用。</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⑵贬值处理：由甲乙双方合议定价。</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2、如在使用过程中发生质量问题，乙方在接到甲方通知后在按乙方响应文件中承诺的不超过采购要求的响应时间内到达甲方现场处理。</w:t>
      </w:r>
    </w:p>
    <w:p w:rsidR="002C4A23" w:rsidRPr="001E56D2" w:rsidRDefault="000F2B51" w:rsidP="000F2B51">
      <w:pPr>
        <w:snapToGrid w:val="0"/>
        <w:spacing w:line="500" w:lineRule="exact"/>
        <w:ind w:firstLineChars="200" w:firstLine="480"/>
        <w:rPr>
          <w:rFonts w:ascii="仿宋" w:eastAsia="仿宋" w:hAnsi="仿宋"/>
          <w:sz w:val="24"/>
        </w:rPr>
      </w:pPr>
      <w:r>
        <w:rPr>
          <w:rFonts w:ascii="仿宋" w:eastAsia="仿宋" w:hAnsi="仿宋" w:hint="eastAsia"/>
          <w:sz w:val="24"/>
        </w:rPr>
        <w:t>第十</w:t>
      </w:r>
      <w:r w:rsidR="002665FF" w:rsidRPr="001E56D2">
        <w:rPr>
          <w:rFonts w:ascii="仿宋" w:eastAsia="仿宋" w:hAnsi="仿宋" w:hint="eastAsia"/>
          <w:sz w:val="24"/>
        </w:rPr>
        <w:t>条　违约责任</w:t>
      </w:r>
    </w:p>
    <w:p w:rsidR="002C4A23" w:rsidRPr="001E56D2" w:rsidRDefault="002665FF" w:rsidP="000F2B51">
      <w:pPr>
        <w:snapToGrid w:val="0"/>
        <w:spacing w:line="500" w:lineRule="exact"/>
        <w:ind w:firstLineChars="250" w:firstLine="600"/>
        <w:rPr>
          <w:rFonts w:ascii="仿宋" w:eastAsia="仿宋" w:hAnsi="仿宋"/>
          <w:sz w:val="24"/>
        </w:rPr>
      </w:pPr>
      <w:r w:rsidRPr="001E56D2">
        <w:rPr>
          <w:rFonts w:ascii="仿宋" w:eastAsia="仿宋" w:hAnsi="仿宋" w:hint="eastAsia"/>
          <w:sz w:val="24"/>
        </w:rPr>
        <w:t>1、乙方所提供的</w:t>
      </w:r>
      <w:r w:rsidR="00756F7E">
        <w:rPr>
          <w:rFonts w:ascii="仿宋" w:eastAsia="仿宋" w:hAnsi="仿宋" w:hint="eastAsia"/>
          <w:sz w:val="24"/>
        </w:rPr>
        <w:t>服务内容、</w:t>
      </w:r>
      <w:r w:rsidRPr="001E56D2">
        <w:rPr>
          <w:rFonts w:ascii="仿宋" w:eastAsia="仿宋" w:hAnsi="仿宋" w:hint="eastAsia"/>
          <w:sz w:val="24"/>
        </w:rPr>
        <w:t>质量不合格的，应及时</w:t>
      </w:r>
      <w:r w:rsidR="00756F7E">
        <w:rPr>
          <w:rFonts w:ascii="仿宋" w:eastAsia="仿宋" w:hAnsi="仿宋" w:hint="eastAsia"/>
          <w:sz w:val="24"/>
        </w:rPr>
        <w:t>整改</w:t>
      </w:r>
      <w:r w:rsidRPr="001E56D2">
        <w:rPr>
          <w:rFonts w:ascii="仿宋" w:eastAsia="仿宋" w:hAnsi="仿宋" w:hint="eastAsia"/>
          <w:sz w:val="24"/>
        </w:rPr>
        <w:t>，</w:t>
      </w:r>
      <w:r w:rsidR="00756F7E">
        <w:rPr>
          <w:rFonts w:ascii="仿宋" w:eastAsia="仿宋" w:hAnsi="仿宋" w:hint="eastAsia"/>
          <w:sz w:val="24"/>
        </w:rPr>
        <w:t>整改</w:t>
      </w:r>
      <w:r w:rsidRPr="001E56D2">
        <w:rPr>
          <w:rFonts w:ascii="仿宋" w:eastAsia="仿宋" w:hAnsi="仿宋" w:hint="eastAsia"/>
          <w:sz w:val="24"/>
        </w:rPr>
        <w:t>不及时的按逾期交</w:t>
      </w:r>
      <w:r w:rsidR="00756F7E">
        <w:rPr>
          <w:rFonts w:ascii="仿宋" w:eastAsia="仿宋" w:hAnsi="仿宋" w:hint="eastAsia"/>
          <w:sz w:val="24"/>
        </w:rPr>
        <w:t>付</w:t>
      </w:r>
      <w:r w:rsidRPr="001E56D2">
        <w:rPr>
          <w:rFonts w:ascii="仿宋" w:eastAsia="仿宋" w:hAnsi="仿宋" w:hint="eastAsia"/>
          <w:sz w:val="24"/>
        </w:rPr>
        <w:t>处罚；因质量问题甲方不同意接收的或特殊情况甲方同意接收的，乙方应向甲方支付</w:t>
      </w:r>
      <w:r w:rsidR="00756F7E">
        <w:rPr>
          <w:rFonts w:ascii="仿宋" w:eastAsia="仿宋" w:hAnsi="仿宋" w:hint="eastAsia"/>
          <w:sz w:val="24"/>
        </w:rPr>
        <w:t>合同金</w:t>
      </w:r>
      <w:r w:rsidRPr="001E56D2">
        <w:rPr>
          <w:rFonts w:ascii="仿宋" w:eastAsia="仿宋" w:hAnsi="仿宋" w:hint="eastAsia"/>
          <w:sz w:val="24"/>
        </w:rPr>
        <w:t>额 5%</w:t>
      </w:r>
      <w:r w:rsidR="00756F7E">
        <w:rPr>
          <w:rFonts w:ascii="仿宋" w:eastAsia="仿宋" w:hAnsi="仿宋" w:hint="eastAsia"/>
          <w:sz w:val="24"/>
        </w:rPr>
        <w:t>的</w:t>
      </w:r>
      <w:r w:rsidRPr="001E56D2">
        <w:rPr>
          <w:rFonts w:ascii="仿宋" w:eastAsia="仿宋" w:hAnsi="仿宋" w:hint="eastAsia"/>
          <w:sz w:val="24"/>
        </w:rPr>
        <w:t xml:space="preserve">违约金并赔偿甲方经济损失。                                       </w:t>
      </w:r>
    </w:p>
    <w:p w:rsidR="002C4A23" w:rsidRPr="001E56D2" w:rsidRDefault="002665FF" w:rsidP="000F2B51">
      <w:pPr>
        <w:snapToGrid w:val="0"/>
        <w:spacing w:line="500" w:lineRule="exact"/>
        <w:ind w:firstLineChars="225" w:firstLine="540"/>
        <w:rPr>
          <w:rFonts w:ascii="仿宋" w:eastAsia="仿宋" w:hAnsi="仿宋"/>
          <w:sz w:val="24"/>
        </w:rPr>
      </w:pPr>
      <w:r w:rsidRPr="001E56D2">
        <w:rPr>
          <w:rFonts w:ascii="仿宋" w:eastAsia="仿宋" w:hAnsi="仿宋" w:hint="eastAsia"/>
          <w:sz w:val="24"/>
        </w:rPr>
        <w:t>2、乙方提供的货物如侵犯了第三方合法权益而引发的任何纠纷或诉讼，均由乙方负责交涉并承担全部责任。</w:t>
      </w:r>
    </w:p>
    <w:p w:rsidR="002C4A23" w:rsidRPr="001E56D2" w:rsidRDefault="00CD7D6E" w:rsidP="000F2B51">
      <w:pPr>
        <w:snapToGrid w:val="0"/>
        <w:spacing w:line="500" w:lineRule="exact"/>
        <w:ind w:firstLineChars="200" w:firstLine="480"/>
        <w:rPr>
          <w:rFonts w:ascii="仿宋" w:eastAsia="仿宋" w:hAnsi="仿宋"/>
          <w:sz w:val="24"/>
        </w:rPr>
      </w:pPr>
      <w:r>
        <w:rPr>
          <w:rFonts w:ascii="仿宋" w:eastAsia="仿宋" w:hAnsi="仿宋" w:hint="eastAsia"/>
          <w:sz w:val="24"/>
        </w:rPr>
        <w:t>3</w:t>
      </w:r>
      <w:r w:rsidR="002665FF" w:rsidRPr="001E56D2">
        <w:rPr>
          <w:rFonts w:ascii="仿宋" w:eastAsia="仿宋" w:hAnsi="仿宋" w:hint="eastAsia"/>
          <w:sz w:val="24"/>
        </w:rPr>
        <w:t>、乙方未按本合同和响应文件中规定的服务承诺提供</w:t>
      </w:r>
      <w:r w:rsidR="000F2B51">
        <w:rPr>
          <w:rFonts w:ascii="仿宋" w:eastAsia="仿宋" w:hAnsi="仿宋" w:hint="eastAsia"/>
          <w:sz w:val="24"/>
        </w:rPr>
        <w:t>服务的，乙方应按</w:t>
      </w:r>
      <w:r w:rsidR="002665FF" w:rsidRPr="001E56D2">
        <w:rPr>
          <w:rFonts w:ascii="仿宋" w:eastAsia="仿宋" w:hAnsi="仿宋" w:hint="eastAsia"/>
          <w:sz w:val="24"/>
        </w:rPr>
        <w:t>合同合计金额</w:t>
      </w:r>
      <w:r w:rsidR="002665FF" w:rsidRPr="001E56D2">
        <w:rPr>
          <w:rFonts w:ascii="仿宋" w:eastAsia="仿宋" w:hAnsi="仿宋" w:hint="eastAsia"/>
          <w:sz w:val="24"/>
          <w:u w:val="single"/>
        </w:rPr>
        <w:t xml:space="preserve"> 5%</w:t>
      </w:r>
      <w:r w:rsidR="002665FF" w:rsidRPr="001E56D2">
        <w:rPr>
          <w:rFonts w:ascii="仿宋" w:eastAsia="仿宋" w:hAnsi="仿宋" w:hint="eastAsia"/>
          <w:sz w:val="24"/>
        </w:rPr>
        <w:t>向甲方支付违约金。</w:t>
      </w:r>
    </w:p>
    <w:p w:rsidR="002C4A23" w:rsidRPr="001E56D2" w:rsidRDefault="00CD7D6E" w:rsidP="000F2B51">
      <w:pPr>
        <w:snapToGrid w:val="0"/>
        <w:spacing w:line="500" w:lineRule="exact"/>
        <w:ind w:left="-61" w:firstLine="514"/>
        <w:rPr>
          <w:rFonts w:ascii="仿宋" w:eastAsia="仿宋" w:hAnsi="仿宋"/>
          <w:sz w:val="24"/>
        </w:rPr>
      </w:pPr>
      <w:r>
        <w:rPr>
          <w:rFonts w:ascii="仿宋" w:eastAsia="仿宋" w:hAnsi="仿宋" w:hint="eastAsia"/>
          <w:sz w:val="24"/>
        </w:rPr>
        <w:t>4</w:t>
      </w:r>
      <w:r w:rsidR="002665FF" w:rsidRPr="001E56D2">
        <w:rPr>
          <w:rFonts w:ascii="仿宋" w:eastAsia="仿宋" w:hAnsi="仿宋" w:hint="eastAsia"/>
          <w:sz w:val="24"/>
        </w:rPr>
        <w:t>、其它违约行为按</w:t>
      </w:r>
      <w:r w:rsidR="000F2B51">
        <w:rPr>
          <w:rFonts w:ascii="仿宋" w:eastAsia="仿宋" w:hAnsi="仿宋" w:hint="eastAsia"/>
          <w:sz w:val="24"/>
        </w:rPr>
        <w:t>合同金</w:t>
      </w:r>
      <w:r w:rsidR="002665FF" w:rsidRPr="001E56D2">
        <w:rPr>
          <w:rFonts w:ascii="仿宋" w:eastAsia="仿宋" w:hAnsi="仿宋" w:hint="eastAsia"/>
          <w:sz w:val="24"/>
        </w:rPr>
        <w:t>额</w:t>
      </w:r>
      <w:r w:rsidR="000F2B51">
        <w:rPr>
          <w:rFonts w:ascii="仿宋" w:eastAsia="仿宋" w:hAnsi="仿宋" w:hint="eastAsia"/>
          <w:sz w:val="24"/>
        </w:rPr>
        <w:t>的</w:t>
      </w:r>
      <w:r w:rsidR="002665FF" w:rsidRPr="001E56D2">
        <w:rPr>
          <w:rFonts w:ascii="仿宋" w:eastAsia="仿宋" w:hAnsi="仿宋" w:hint="eastAsia"/>
          <w:sz w:val="24"/>
          <w:u w:val="single"/>
        </w:rPr>
        <w:t>5%</w:t>
      </w:r>
      <w:r w:rsidR="002665FF" w:rsidRPr="001E56D2">
        <w:rPr>
          <w:rFonts w:ascii="仿宋" w:eastAsia="仿宋" w:hAnsi="仿宋" w:hint="eastAsia"/>
          <w:sz w:val="24"/>
        </w:rPr>
        <w:t>收取违约金并赔偿经济损失。</w:t>
      </w:r>
    </w:p>
    <w:p w:rsidR="002C4A23" w:rsidRPr="001E56D2" w:rsidRDefault="002665FF" w:rsidP="000F2B51">
      <w:pPr>
        <w:snapToGrid w:val="0"/>
        <w:spacing w:line="500" w:lineRule="exact"/>
        <w:ind w:left="-61" w:firstLine="514"/>
        <w:rPr>
          <w:rFonts w:ascii="仿宋" w:eastAsia="仿宋" w:hAnsi="仿宋"/>
          <w:sz w:val="24"/>
        </w:rPr>
      </w:pPr>
      <w:r w:rsidRPr="001E56D2">
        <w:rPr>
          <w:rFonts w:ascii="仿宋" w:eastAsia="仿宋" w:hAnsi="仿宋" w:hint="eastAsia"/>
          <w:sz w:val="24"/>
        </w:rPr>
        <w:t>第十</w:t>
      </w:r>
      <w:r w:rsidR="000F2B51">
        <w:rPr>
          <w:rFonts w:ascii="仿宋" w:eastAsia="仿宋" w:hAnsi="仿宋" w:hint="eastAsia"/>
          <w:sz w:val="24"/>
        </w:rPr>
        <w:t>一</w:t>
      </w:r>
      <w:r w:rsidRPr="001E56D2">
        <w:rPr>
          <w:rFonts w:ascii="仿宋" w:eastAsia="仿宋" w:hAnsi="仿宋" w:hint="eastAsia"/>
          <w:sz w:val="24"/>
        </w:rPr>
        <w:t>条 不可抗力事件处理</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1、在合同有效期内，任何一方因不可抗力事件导致不能履行合同，则合同履行期可延长，其延长期与不可抗力影响期相同。</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2、不可抗力事件发生后，应立即通知对方，并寄送有关权威机构出具的证明。</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lastRenderedPageBreak/>
        <w:t>3、不可抗力事件延续一百二十天以上，双方应通过友好协商，确定是否继续履行合同。</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第十</w:t>
      </w:r>
      <w:r w:rsidR="000F2B51">
        <w:rPr>
          <w:rFonts w:ascii="仿宋" w:eastAsia="仿宋" w:hAnsi="仿宋" w:hint="eastAsia"/>
          <w:sz w:val="24"/>
        </w:rPr>
        <w:t>二</w:t>
      </w:r>
      <w:r w:rsidRPr="001E56D2">
        <w:rPr>
          <w:rFonts w:ascii="仿宋" w:eastAsia="仿宋" w:hAnsi="仿宋" w:hint="eastAsia"/>
          <w:sz w:val="24"/>
        </w:rPr>
        <w:t>条  合同争议解决</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1、因</w:t>
      </w:r>
      <w:r w:rsidR="000F2B51">
        <w:rPr>
          <w:rFonts w:ascii="仿宋" w:eastAsia="仿宋" w:hAnsi="仿宋" w:hint="eastAsia"/>
          <w:sz w:val="24"/>
        </w:rPr>
        <w:t>服务</w:t>
      </w:r>
      <w:r w:rsidRPr="001E56D2">
        <w:rPr>
          <w:rFonts w:ascii="仿宋" w:eastAsia="仿宋" w:hAnsi="仿宋" w:hint="eastAsia"/>
          <w:sz w:val="24"/>
        </w:rPr>
        <w:t>质量问题发生争议的，应邀请国家认可的质量检测机构对</w:t>
      </w:r>
      <w:r w:rsidR="000F2B51">
        <w:rPr>
          <w:rFonts w:ascii="仿宋" w:eastAsia="仿宋" w:hAnsi="仿宋" w:hint="eastAsia"/>
          <w:sz w:val="24"/>
        </w:rPr>
        <w:t>服务</w:t>
      </w:r>
      <w:r w:rsidRPr="001E56D2">
        <w:rPr>
          <w:rFonts w:ascii="仿宋" w:eastAsia="仿宋" w:hAnsi="仿宋" w:hint="eastAsia"/>
          <w:sz w:val="24"/>
        </w:rPr>
        <w:t>质量进行鉴定。</w:t>
      </w:r>
      <w:r w:rsidR="000F2B51">
        <w:rPr>
          <w:rFonts w:ascii="仿宋" w:eastAsia="仿宋" w:hAnsi="仿宋" w:hint="eastAsia"/>
          <w:sz w:val="24"/>
        </w:rPr>
        <w:t>服务</w:t>
      </w:r>
      <w:r w:rsidRPr="001E56D2">
        <w:rPr>
          <w:rFonts w:ascii="仿宋" w:eastAsia="仿宋" w:hAnsi="仿宋" w:hint="eastAsia"/>
          <w:sz w:val="24"/>
        </w:rPr>
        <w:t>符合标准的，鉴定费由甲方承担；</w:t>
      </w:r>
      <w:r w:rsidR="000F2B51">
        <w:rPr>
          <w:rFonts w:ascii="仿宋" w:eastAsia="仿宋" w:hAnsi="仿宋" w:hint="eastAsia"/>
          <w:sz w:val="24"/>
        </w:rPr>
        <w:t>服务</w:t>
      </w:r>
      <w:r w:rsidRPr="001E56D2">
        <w:rPr>
          <w:rFonts w:ascii="仿宋" w:eastAsia="仿宋" w:hAnsi="仿宋" w:hint="eastAsia"/>
          <w:sz w:val="24"/>
        </w:rPr>
        <w:t>不符合标准的，鉴定费由乙方承担。</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2、因履行本合同引起的或与本合同有关的争议，甲乙双方应首先通过友好协商解决，如果协商不能解决，可向仲裁委员会申请仲裁或向人民法院提起诉讼。</w:t>
      </w:r>
    </w:p>
    <w:p w:rsidR="002C4A23" w:rsidRPr="001E56D2" w:rsidRDefault="002665FF" w:rsidP="000F2B51">
      <w:pPr>
        <w:snapToGrid w:val="0"/>
        <w:spacing w:line="500" w:lineRule="exact"/>
        <w:ind w:left="-61" w:firstLine="514"/>
        <w:rPr>
          <w:rFonts w:ascii="仿宋" w:eastAsia="仿宋" w:hAnsi="仿宋"/>
          <w:sz w:val="24"/>
        </w:rPr>
      </w:pPr>
      <w:r w:rsidRPr="001E56D2">
        <w:rPr>
          <w:rFonts w:ascii="仿宋" w:eastAsia="仿宋" w:hAnsi="仿宋" w:hint="eastAsia"/>
          <w:sz w:val="24"/>
        </w:rPr>
        <w:t>3、诉讼期间，本合同继续履行。</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第十</w:t>
      </w:r>
      <w:r w:rsidR="000F2B51">
        <w:rPr>
          <w:rFonts w:ascii="仿宋" w:eastAsia="仿宋" w:hAnsi="仿宋" w:hint="eastAsia"/>
          <w:sz w:val="24"/>
        </w:rPr>
        <w:t>三</w:t>
      </w:r>
      <w:r w:rsidRPr="001E56D2">
        <w:rPr>
          <w:rFonts w:ascii="仿宋" w:eastAsia="仿宋" w:hAnsi="仿宋" w:hint="eastAsia"/>
          <w:sz w:val="24"/>
        </w:rPr>
        <w:t>条 诉讼</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双方在执行合同中所发生的一切争议，应通过协商解决。如协商不能解决，可向仲裁委员会申请仲裁或向人民法院提起诉讼。</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第十</w:t>
      </w:r>
      <w:r w:rsidR="000F2B51">
        <w:rPr>
          <w:rFonts w:ascii="仿宋" w:eastAsia="仿宋" w:hAnsi="仿宋" w:hint="eastAsia"/>
          <w:sz w:val="24"/>
        </w:rPr>
        <w:t>四</w:t>
      </w:r>
      <w:r w:rsidRPr="001E56D2">
        <w:rPr>
          <w:rFonts w:ascii="仿宋" w:eastAsia="仿宋" w:hAnsi="仿宋" w:hint="eastAsia"/>
          <w:sz w:val="24"/>
        </w:rPr>
        <w:t>条 合同生效及其它</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w:t>
      </w:r>
      <w:r w:rsidR="000F2B51">
        <w:rPr>
          <w:rFonts w:ascii="仿宋" w:eastAsia="仿宋" w:hAnsi="仿宋" w:hint="eastAsia"/>
          <w:sz w:val="24"/>
        </w:rPr>
        <w:t>、</w:t>
      </w:r>
      <w:r w:rsidRPr="001E56D2">
        <w:rPr>
          <w:rFonts w:ascii="仿宋" w:eastAsia="仿宋" w:hAnsi="仿宋" w:hint="eastAsia"/>
          <w:sz w:val="24"/>
        </w:rPr>
        <w:t>合同经双方法定代表人(负责人)或授权代表签字并加盖单位公章后生效。</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2、合同执行中涉及采购资金和采购内容修改或补充的，须经甲方审批，并签书面补充协议后，方可作为主合同不可分割的一部分。</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3、本合同未尽事宜，遵照《中华人民共和国民法典》有关条文执行。</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第十</w:t>
      </w:r>
      <w:r w:rsidR="000F2B51">
        <w:rPr>
          <w:rFonts w:ascii="仿宋" w:eastAsia="仿宋" w:hAnsi="仿宋" w:hint="eastAsia"/>
          <w:sz w:val="24"/>
        </w:rPr>
        <w:t>五</w:t>
      </w:r>
      <w:r w:rsidRPr="001E56D2">
        <w:rPr>
          <w:rFonts w:ascii="仿宋" w:eastAsia="仿宋" w:hAnsi="仿宋" w:hint="eastAsia"/>
          <w:sz w:val="24"/>
        </w:rPr>
        <w:t>条　合同的变更、终止与转让</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1、除合同履行将</w:t>
      </w:r>
      <w:r w:rsidRPr="001E56D2">
        <w:rPr>
          <w:rFonts w:ascii="仿宋" w:eastAsia="仿宋" w:hAnsi="仿宋"/>
          <w:sz w:val="24"/>
        </w:rPr>
        <w:t>损害国家利益和社会公共利益</w:t>
      </w:r>
      <w:r w:rsidRPr="001E56D2">
        <w:rPr>
          <w:rFonts w:ascii="仿宋" w:eastAsia="仿宋" w:hAnsi="仿宋" w:hint="eastAsia"/>
          <w:sz w:val="24"/>
        </w:rPr>
        <w:t>的情形外，本合同一经签订，甲乙双方不得擅自变更、中止或终止。</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2、乙方不得擅自转让其应履行的合同义务。</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3、合同经双方法定代表人(负责人)或授权代表签字并加盖单位公章后生效。</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4、合同执行中涉及采购资金和采购内容修改或补充的，须经甲方审批，并签书面补充协议后，方可作为主合同不可分割的一部分。</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5、本合同未尽事宜，遵照《</w:t>
      </w:r>
      <w:r w:rsidR="00187DD9" w:rsidRPr="001E56D2">
        <w:rPr>
          <w:rFonts w:ascii="仿宋" w:eastAsia="仿宋" w:hAnsi="仿宋" w:hint="eastAsia"/>
          <w:sz w:val="24"/>
        </w:rPr>
        <w:t>中华人民共和国民法典</w:t>
      </w:r>
      <w:r w:rsidRPr="001E56D2">
        <w:rPr>
          <w:rFonts w:ascii="仿宋" w:eastAsia="仿宋" w:hAnsi="仿宋" w:hint="eastAsia"/>
          <w:sz w:val="24"/>
        </w:rPr>
        <w:t>》有关条文执行。</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w:t>
      </w:r>
      <w:r w:rsidR="000F2B51">
        <w:rPr>
          <w:rFonts w:ascii="仿宋" w:eastAsia="仿宋" w:hAnsi="仿宋" w:hint="eastAsia"/>
          <w:sz w:val="24"/>
        </w:rPr>
        <w:t>十六</w:t>
      </w:r>
      <w:r w:rsidRPr="001E56D2">
        <w:rPr>
          <w:rFonts w:ascii="仿宋" w:eastAsia="仿宋" w:hAnsi="仿宋" w:hint="eastAsia"/>
          <w:sz w:val="24"/>
        </w:rPr>
        <w:t>条　签订本合同依据</w:t>
      </w:r>
    </w:p>
    <w:p w:rsidR="002C4A23" w:rsidRPr="001E56D2" w:rsidRDefault="002665FF" w:rsidP="000F2B51">
      <w:pPr>
        <w:tabs>
          <w:tab w:val="left" w:pos="5580"/>
        </w:tabs>
        <w:snapToGrid w:val="0"/>
        <w:spacing w:line="500" w:lineRule="exact"/>
        <w:ind w:firstLineChars="200" w:firstLine="480"/>
        <w:rPr>
          <w:rFonts w:ascii="仿宋" w:eastAsia="仿宋" w:hAnsi="仿宋"/>
          <w:sz w:val="24"/>
        </w:rPr>
      </w:pPr>
      <w:r w:rsidRPr="001E56D2">
        <w:rPr>
          <w:rFonts w:ascii="仿宋" w:eastAsia="仿宋" w:hAnsi="仿宋" w:hint="eastAsia"/>
          <w:sz w:val="24"/>
        </w:rPr>
        <w:t>1、竞争性磋商采购文件；</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2、乙方提供的响应（或应答）文件；</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3、</w:t>
      </w:r>
      <w:r w:rsidR="000F2B51">
        <w:rPr>
          <w:rFonts w:ascii="仿宋" w:eastAsia="仿宋" w:hAnsi="仿宋" w:hint="eastAsia"/>
          <w:sz w:val="24"/>
        </w:rPr>
        <w:t>服务承诺</w:t>
      </w:r>
      <w:r w:rsidRPr="001E56D2">
        <w:rPr>
          <w:rFonts w:ascii="仿宋" w:eastAsia="仿宋" w:hAnsi="仿宋" w:hint="eastAsia"/>
          <w:sz w:val="24"/>
        </w:rPr>
        <w:t>；</w:t>
      </w:r>
    </w:p>
    <w:p w:rsidR="002C4A23"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4、成交通知书。</w:t>
      </w:r>
    </w:p>
    <w:p w:rsidR="000F2B51" w:rsidRPr="00CD7D6E" w:rsidRDefault="000F2B51" w:rsidP="000F2B51">
      <w:pPr>
        <w:snapToGrid w:val="0"/>
        <w:spacing w:line="500" w:lineRule="exact"/>
        <w:ind w:firstLineChars="200" w:firstLine="480"/>
        <w:rPr>
          <w:rFonts w:ascii="仿宋" w:eastAsia="仿宋" w:hAnsi="仿宋"/>
          <w:sz w:val="24"/>
        </w:rPr>
      </w:pPr>
      <w:r w:rsidRPr="00CD7D6E">
        <w:rPr>
          <w:rFonts w:ascii="仿宋" w:eastAsia="仿宋" w:hAnsi="仿宋"/>
          <w:sz w:val="24"/>
        </w:rPr>
        <w:t>第十七条</w:t>
      </w:r>
      <w:r w:rsidRPr="00CD7D6E">
        <w:rPr>
          <w:rFonts w:ascii="仿宋" w:eastAsia="仿宋" w:hAnsi="仿宋" w:hint="eastAsia"/>
          <w:sz w:val="24"/>
        </w:rPr>
        <w:t xml:space="preserve">  甲、乙双方可根据实际需要，协商约定其他合同附加条款。</w:t>
      </w:r>
    </w:p>
    <w:p w:rsidR="002C4A23" w:rsidRPr="001E56D2" w:rsidRDefault="002665FF" w:rsidP="000F2B51">
      <w:pPr>
        <w:snapToGrid w:val="0"/>
        <w:spacing w:line="500" w:lineRule="exact"/>
        <w:ind w:firstLineChars="200" w:firstLine="480"/>
        <w:rPr>
          <w:rFonts w:ascii="仿宋" w:eastAsia="仿宋" w:hAnsi="仿宋"/>
          <w:sz w:val="24"/>
        </w:rPr>
      </w:pPr>
      <w:r w:rsidRPr="001E56D2">
        <w:rPr>
          <w:rFonts w:ascii="仿宋" w:eastAsia="仿宋" w:hAnsi="仿宋" w:hint="eastAsia"/>
          <w:sz w:val="24"/>
        </w:rPr>
        <w:t>第</w:t>
      </w:r>
      <w:r w:rsidR="000F2B51">
        <w:rPr>
          <w:rFonts w:ascii="仿宋" w:eastAsia="仿宋" w:hAnsi="仿宋" w:hint="eastAsia"/>
          <w:sz w:val="24"/>
        </w:rPr>
        <w:t>十八</w:t>
      </w:r>
      <w:r w:rsidRPr="001E56D2">
        <w:rPr>
          <w:rFonts w:ascii="仿宋" w:eastAsia="仿宋" w:hAnsi="仿宋" w:hint="eastAsia"/>
          <w:sz w:val="24"/>
        </w:rPr>
        <w:t>条　本合同一式五份，具有同等法律效力，采购代理机构一份，甲方执两份，乙方执</w:t>
      </w:r>
      <w:r w:rsidRPr="001E56D2">
        <w:rPr>
          <w:rFonts w:ascii="仿宋" w:eastAsia="仿宋" w:hAnsi="仿宋" w:hint="eastAsia"/>
          <w:sz w:val="24"/>
        </w:rPr>
        <w:lastRenderedPageBreak/>
        <w:t>两份（可根据需要另增加）。</w:t>
      </w:r>
    </w:p>
    <w:p w:rsidR="002C4A23" w:rsidRPr="001E56D2" w:rsidRDefault="002C4A23">
      <w:pPr>
        <w:snapToGrid w:val="0"/>
        <w:spacing w:line="400" w:lineRule="exact"/>
        <w:ind w:firstLineChars="200" w:firstLine="480"/>
        <w:rPr>
          <w:rFonts w:ascii="仿宋" w:eastAsia="仿宋" w:hAnsi="仿宋"/>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7"/>
        <w:gridCol w:w="4960"/>
      </w:tblGrid>
      <w:tr w:rsidR="001E56D2" w:rsidRPr="001E56D2">
        <w:trPr>
          <w:cantSplit/>
          <w:trHeight w:val="950"/>
          <w:jc w:val="center"/>
        </w:trPr>
        <w:tc>
          <w:tcPr>
            <w:tcW w:w="4957" w:type="dxa"/>
            <w:vAlign w:val="center"/>
          </w:tcPr>
          <w:p w:rsidR="002C4A23" w:rsidRPr="001E56D2" w:rsidRDefault="002665FF">
            <w:pPr>
              <w:pStyle w:val="aff0"/>
              <w:ind w:firstLineChars="0" w:firstLine="0"/>
              <w:rPr>
                <w:rFonts w:ascii="仿宋" w:eastAsia="仿宋" w:hAnsi="仿宋"/>
              </w:rPr>
            </w:pPr>
            <w:r w:rsidRPr="001E56D2">
              <w:rPr>
                <w:rFonts w:ascii="仿宋" w:eastAsia="仿宋" w:hAnsi="仿宋" w:hint="eastAsia"/>
                <w:sz w:val="24"/>
              </w:rPr>
              <w:t>甲方（章）</w:t>
            </w:r>
          </w:p>
          <w:p w:rsidR="002C4A23" w:rsidRPr="001E56D2" w:rsidRDefault="002C4A23">
            <w:pPr>
              <w:snapToGrid w:val="0"/>
              <w:spacing w:line="360" w:lineRule="exact"/>
              <w:rPr>
                <w:rFonts w:ascii="仿宋" w:eastAsia="仿宋" w:hAnsi="仿宋"/>
                <w:sz w:val="24"/>
              </w:rPr>
            </w:pPr>
          </w:p>
          <w:p w:rsidR="002C4A23" w:rsidRPr="001E56D2" w:rsidRDefault="002665FF">
            <w:pPr>
              <w:snapToGrid w:val="0"/>
              <w:spacing w:line="360" w:lineRule="exact"/>
              <w:ind w:firstLineChars="450" w:firstLine="1080"/>
              <w:jc w:val="right"/>
              <w:rPr>
                <w:rFonts w:ascii="仿宋" w:eastAsia="仿宋" w:hAnsi="仿宋"/>
                <w:sz w:val="24"/>
              </w:rPr>
            </w:pPr>
            <w:r w:rsidRPr="001E56D2">
              <w:rPr>
                <w:rFonts w:ascii="仿宋" w:eastAsia="仿宋" w:hAnsi="仿宋" w:hint="eastAsia"/>
                <w:sz w:val="24"/>
              </w:rPr>
              <w:t>年月日</w:t>
            </w:r>
          </w:p>
        </w:tc>
        <w:tc>
          <w:tcPr>
            <w:tcW w:w="4959" w:type="dxa"/>
            <w:vAlign w:val="center"/>
          </w:tcPr>
          <w:p w:rsidR="002C4A23" w:rsidRPr="001E56D2" w:rsidRDefault="002665FF">
            <w:pPr>
              <w:pStyle w:val="aff0"/>
              <w:ind w:firstLineChars="0" w:firstLine="0"/>
              <w:rPr>
                <w:rFonts w:ascii="仿宋" w:eastAsia="仿宋" w:hAnsi="仿宋"/>
              </w:rPr>
            </w:pPr>
            <w:r w:rsidRPr="001E56D2">
              <w:rPr>
                <w:rFonts w:ascii="仿宋" w:eastAsia="仿宋" w:hAnsi="仿宋" w:hint="eastAsia"/>
                <w:sz w:val="24"/>
              </w:rPr>
              <w:t>乙方（章）</w:t>
            </w:r>
          </w:p>
          <w:p w:rsidR="002C4A23" w:rsidRPr="001E56D2" w:rsidRDefault="002C4A23">
            <w:pPr>
              <w:snapToGrid w:val="0"/>
              <w:spacing w:line="360" w:lineRule="exact"/>
              <w:rPr>
                <w:rFonts w:ascii="仿宋" w:eastAsia="仿宋" w:hAnsi="仿宋"/>
                <w:sz w:val="24"/>
              </w:rPr>
            </w:pPr>
          </w:p>
          <w:p w:rsidR="002C4A23" w:rsidRPr="001E56D2" w:rsidRDefault="002665FF">
            <w:pPr>
              <w:snapToGrid w:val="0"/>
              <w:spacing w:line="360" w:lineRule="exact"/>
              <w:jc w:val="right"/>
              <w:rPr>
                <w:rFonts w:ascii="仿宋" w:eastAsia="仿宋" w:hAnsi="仿宋"/>
                <w:sz w:val="24"/>
              </w:rPr>
            </w:pPr>
            <w:r w:rsidRPr="001E56D2">
              <w:rPr>
                <w:rFonts w:ascii="仿宋" w:eastAsia="仿宋" w:hAnsi="仿宋"/>
                <w:sz w:val="24"/>
              </w:rPr>
              <w:t xml:space="preserve"> 年   月   日</w:t>
            </w:r>
          </w:p>
        </w:tc>
      </w:tr>
      <w:tr w:rsidR="001E56D2" w:rsidRPr="001E56D2">
        <w:trPr>
          <w:cantSplit/>
          <w:trHeight w:val="389"/>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单位地址：</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单位地址：</w:t>
            </w:r>
          </w:p>
        </w:tc>
      </w:tr>
      <w:tr w:rsidR="001E56D2" w:rsidRPr="001E56D2">
        <w:trPr>
          <w:cantSplit/>
          <w:trHeight w:val="422"/>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法定代表人：</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法定代表人：</w:t>
            </w:r>
          </w:p>
        </w:tc>
      </w:tr>
      <w:tr w:rsidR="001E56D2" w:rsidRPr="001E56D2">
        <w:trPr>
          <w:cantSplit/>
          <w:trHeight w:val="414"/>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委托代理人：</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委托代理人</w:t>
            </w:r>
          </w:p>
        </w:tc>
      </w:tr>
      <w:tr w:rsidR="001E56D2" w:rsidRPr="001E56D2">
        <w:trPr>
          <w:cantSplit/>
          <w:trHeight w:val="398"/>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电话：</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电话：</w:t>
            </w:r>
          </w:p>
        </w:tc>
      </w:tr>
      <w:tr w:rsidR="001E56D2" w:rsidRPr="001E56D2">
        <w:trPr>
          <w:cantSplit/>
          <w:trHeight w:val="357"/>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电子邮箱：</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电子邮箱：</w:t>
            </w:r>
          </w:p>
        </w:tc>
      </w:tr>
      <w:tr w:rsidR="001E56D2" w:rsidRPr="001E56D2">
        <w:trPr>
          <w:cantSplit/>
          <w:trHeight w:val="362"/>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开户银行：</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开户银行：</w:t>
            </w:r>
          </w:p>
        </w:tc>
      </w:tr>
      <w:tr w:rsidR="001E56D2" w:rsidRPr="001E56D2">
        <w:trPr>
          <w:cantSplit/>
          <w:trHeight w:val="335"/>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账号：</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账号：</w:t>
            </w:r>
          </w:p>
        </w:tc>
      </w:tr>
      <w:tr w:rsidR="001E56D2" w:rsidRPr="001E56D2">
        <w:trPr>
          <w:cantSplit/>
          <w:trHeight w:val="455"/>
          <w:jc w:val="center"/>
        </w:trPr>
        <w:tc>
          <w:tcPr>
            <w:tcW w:w="4957"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邮政编码：</w:t>
            </w:r>
          </w:p>
        </w:tc>
        <w:tc>
          <w:tcPr>
            <w:tcW w:w="4959" w:type="dxa"/>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邮政编码：</w:t>
            </w:r>
          </w:p>
        </w:tc>
      </w:tr>
      <w:tr w:rsidR="002C4A23" w:rsidRPr="001E56D2">
        <w:trPr>
          <w:cantSplit/>
          <w:trHeight w:val="776"/>
          <w:jc w:val="center"/>
        </w:trPr>
        <w:tc>
          <w:tcPr>
            <w:tcW w:w="9917" w:type="dxa"/>
            <w:gridSpan w:val="2"/>
            <w:vAlign w:val="center"/>
          </w:tcPr>
          <w:p w:rsidR="002C4A23" w:rsidRPr="001E56D2" w:rsidRDefault="002665FF">
            <w:pPr>
              <w:snapToGrid w:val="0"/>
              <w:spacing w:line="360" w:lineRule="exact"/>
              <w:rPr>
                <w:rFonts w:ascii="仿宋" w:eastAsia="仿宋" w:hAnsi="仿宋"/>
                <w:sz w:val="24"/>
              </w:rPr>
            </w:pPr>
            <w:r w:rsidRPr="001E56D2">
              <w:rPr>
                <w:rFonts w:ascii="仿宋" w:eastAsia="仿宋" w:hAnsi="仿宋" w:hint="eastAsia"/>
                <w:sz w:val="24"/>
              </w:rPr>
              <w:t>经办人：                           年    月    日</w:t>
            </w:r>
          </w:p>
        </w:tc>
      </w:tr>
    </w:tbl>
    <w:p w:rsidR="002C4A23" w:rsidRPr="001E56D2" w:rsidRDefault="002C4A23">
      <w:pPr>
        <w:snapToGrid w:val="0"/>
        <w:spacing w:line="276" w:lineRule="auto"/>
        <w:jc w:val="center"/>
        <w:rPr>
          <w:rFonts w:ascii="仿宋" w:eastAsia="仿宋" w:hAnsi="仿宋"/>
          <w:b/>
          <w:szCs w:val="21"/>
        </w:rPr>
      </w:pPr>
    </w:p>
    <w:p w:rsidR="002C4A23" w:rsidRPr="001E56D2" w:rsidRDefault="002665FF">
      <w:pPr>
        <w:pStyle w:val="af1"/>
        <w:pageBreakBefore/>
        <w:jc w:val="center"/>
        <w:outlineLvl w:val="0"/>
        <w:rPr>
          <w:rFonts w:ascii="仿宋" w:eastAsia="仿宋" w:hAnsi="仿宋"/>
          <w:b/>
          <w:sz w:val="32"/>
          <w:szCs w:val="32"/>
        </w:rPr>
      </w:pPr>
      <w:bookmarkStart w:id="25" w:name="_Toc488924273"/>
      <w:r w:rsidRPr="001E56D2">
        <w:rPr>
          <w:rFonts w:ascii="仿宋" w:eastAsia="仿宋" w:hAnsi="仿宋" w:hint="eastAsia"/>
          <w:b/>
          <w:sz w:val="32"/>
          <w:szCs w:val="32"/>
        </w:rPr>
        <w:lastRenderedPageBreak/>
        <w:t>第六章 评审</w:t>
      </w:r>
      <w:bookmarkEnd w:id="25"/>
      <w:r w:rsidRPr="001E56D2">
        <w:rPr>
          <w:rFonts w:ascii="仿宋" w:eastAsia="仿宋" w:hAnsi="仿宋"/>
          <w:b/>
          <w:sz w:val="32"/>
          <w:szCs w:val="32"/>
        </w:rPr>
        <w:t>办法</w:t>
      </w:r>
    </w:p>
    <w:p w:rsidR="002C4A23" w:rsidRPr="001E56D2" w:rsidRDefault="002665FF" w:rsidP="00A71B01">
      <w:pPr>
        <w:pStyle w:val="af1"/>
        <w:spacing w:line="420" w:lineRule="exact"/>
        <w:rPr>
          <w:rFonts w:ascii="仿宋" w:eastAsia="仿宋" w:hAnsi="仿宋"/>
          <w:b/>
          <w:bCs/>
          <w:sz w:val="24"/>
          <w:szCs w:val="24"/>
        </w:rPr>
      </w:pPr>
      <w:r w:rsidRPr="001E56D2">
        <w:rPr>
          <w:rFonts w:ascii="仿宋" w:eastAsia="仿宋" w:hAnsi="仿宋" w:hint="eastAsia"/>
          <w:b/>
          <w:bCs/>
          <w:sz w:val="24"/>
          <w:szCs w:val="24"/>
        </w:rPr>
        <w:t>一、评审原则</w:t>
      </w:r>
    </w:p>
    <w:p w:rsidR="00232C71" w:rsidRPr="00232C71" w:rsidRDefault="00232C71" w:rsidP="00232C71">
      <w:pPr>
        <w:pStyle w:val="af1"/>
        <w:spacing w:line="420" w:lineRule="exact"/>
        <w:rPr>
          <w:rFonts w:ascii="仿宋" w:eastAsia="仿宋" w:hAnsi="仿宋"/>
          <w:bCs/>
          <w:sz w:val="24"/>
          <w:szCs w:val="24"/>
        </w:rPr>
      </w:pPr>
      <w:r w:rsidRPr="00232C71">
        <w:rPr>
          <w:rFonts w:ascii="仿宋" w:eastAsia="仿宋" w:hAnsi="仿宋" w:hint="eastAsia"/>
          <w:bCs/>
          <w:sz w:val="24"/>
          <w:szCs w:val="24"/>
        </w:rPr>
        <w:t>1、评标依据：磋商小组以磋商文件和响应文件为评审依据，对磋商供应商的价格分、服务方案分、服务承诺分、履约能力分等方面内容按百分制打分。</w:t>
      </w:r>
    </w:p>
    <w:p w:rsidR="00232C71" w:rsidRDefault="00232C71" w:rsidP="00232C71">
      <w:pPr>
        <w:pStyle w:val="af1"/>
        <w:spacing w:line="420" w:lineRule="exact"/>
        <w:rPr>
          <w:rFonts w:ascii="仿宋" w:eastAsia="仿宋" w:hAnsi="仿宋"/>
          <w:bCs/>
          <w:sz w:val="24"/>
          <w:szCs w:val="24"/>
        </w:rPr>
      </w:pPr>
      <w:r w:rsidRPr="00232C71">
        <w:rPr>
          <w:rFonts w:ascii="仿宋" w:eastAsia="仿宋" w:hAnsi="仿宋" w:hint="eastAsia"/>
          <w:bCs/>
          <w:sz w:val="24"/>
          <w:szCs w:val="24"/>
        </w:rPr>
        <w:t>2、评审方式：以封闭方式进行评审。</w:t>
      </w:r>
    </w:p>
    <w:p w:rsidR="002C4A23" w:rsidRPr="001E56D2" w:rsidRDefault="002665FF" w:rsidP="00232C71">
      <w:pPr>
        <w:pStyle w:val="af1"/>
        <w:spacing w:line="420" w:lineRule="exact"/>
        <w:rPr>
          <w:rFonts w:ascii="仿宋" w:eastAsia="仿宋" w:hAnsi="仿宋"/>
          <w:b/>
          <w:bCs/>
          <w:sz w:val="24"/>
          <w:szCs w:val="24"/>
        </w:rPr>
      </w:pPr>
      <w:r w:rsidRPr="001E56D2">
        <w:rPr>
          <w:rFonts w:ascii="仿宋" w:eastAsia="仿宋" w:hAnsi="仿宋" w:hint="eastAsia"/>
          <w:b/>
          <w:bCs/>
          <w:sz w:val="24"/>
          <w:szCs w:val="24"/>
        </w:rPr>
        <w:t>二、评分方法</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（一）对进入详评的，釆用综合评分法。</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（二）计分办法（按四舍五入取至小数点后二位）</w:t>
      </w:r>
    </w:p>
    <w:p w:rsidR="00232C71" w:rsidRPr="00F20EC7" w:rsidRDefault="00232C71" w:rsidP="00232C71">
      <w:pPr>
        <w:pStyle w:val="af1"/>
        <w:spacing w:line="420" w:lineRule="exact"/>
        <w:rPr>
          <w:rFonts w:ascii="仿宋" w:eastAsia="仿宋" w:hAnsi="仿宋"/>
          <w:b/>
          <w:bCs/>
          <w:sz w:val="24"/>
          <w:szCs w:val="24"/>
        </w:rPr>
      </w:pPr>
      <w:r w:rsidRPr="00F20EC7">
        <w:rPr>
          <w:rFonts w:ascii="仿宋" w:eastAsia="仿宋" w:hAnsi="仿宋" w:hint="eastAsia"/>
          <w:b/>
          <w:bCs/>
          <w:sz w:val="24"/>
          <w:szCs w:val="24"/>
        </w:rPr>
        <w:t>1、价格分</w:t>
      </w:r>
      <w:r w:rsidR="00F20EC7" w:rsidRPr="00F20EC7">
        <w:rPr>
          <w:rFonts w:ascii="仿宋" w:eastAsia="仿宋" w:hAnsi="仿宋" w:hint="eastAsia"/>
          <w:b/>
          <w:bCs/>
          <w:sz w:val="24"/>
          <w:szCs w:val="24"/>
        </w:rPr>
        <w:t>........................................................</w:t>
      </w:r>
      <w:r w:rsidR="00A214F7">
        <w:rPr>
          <w:rFonts w:ascii="仿宋" w:eastAsia="仿宋" w:hAnsi="仿宋" w:hint="eastAsia"/>
          <w:b/>
          <w:bCs/>
          <w:sz w:val="24"/>
          <w:szCs w:val="24"/>
        </w:rPr>
        <w:t>.............</w:t>
      </w:r>
      <w:r w:rsidR="00F20EC7" w:rsidRPr="00F20EC7">
        <w:rPr>
          <w:rFonts w:ascii="仿宋" w:eastAsia="仿宋" w:hAnsi="仿宋" w:hint="eastAsia"/>
          <w:b/>
          <w:bCs/>
          <w:sz w:val="24"/>
          <w:szCs w:val="24"/>
        </w:rPr>
        <w:t>.20</w:t>
      </w:r>
      <w:r w:rsidRPr="00F20EC7">
        <w:rPr>
          <w:rFonts w:ascii="仿宋" w:eastAsia="仿宋" w:hAnsi="仿宋" w:hint="eastAsia"/>
          <w:b/>
          <w:bCs/>
          <w:sz w:val="24"/>
          <w:szCs w:val="24"/>
        </w:rPr>
        <w:t>分</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（1）以进入详评的且最后报价最低的供应商的价格为磋商基准价，其价格分为</w:t>
      </w:r>
      <w:r w:rsidR="00F20EC7">
        <w:rPr>
          <w:rFonts w:ascii="仿宋" w:eastAsia="仿宋" w:hAnsi="仿宋" w:hint="eastAsia"/>
          <w:bCs/>
          <w:sz w:val="24"/>
          <w:szCs w:val="24"/>
        </w:rPr>
        <w:t>20</w:t>
      </w:r>
      <w:r w:rsidRPr="00F20EC7">
        <w:rPr>
          <w:rFonts w:ascii="仿宋" w:eastAsia="仿宋" w:hAnsi="仿宋" w:hint="eastAsia"/>
          <w:bCs/>
          <w:sz w:val="24"/>
          <w:szCs w:val="24"/>
        </w:rPr>
        <w:t>分。</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w:t>
      </w:r>
      <w:r w:rsidR="00F20EC7">
        <w:rPr>
          <w:rFonts w:ascii="仿宋" w:eastAsia="仿宋" w:hAnsi="仿宋" w:hint="eastAsia"/>
          <w:bCs/>
          <w:sz w:val="24"/>
          <w:szCs w:val="24"/>
        </w:rPr>
        <w:t>2</w:t>
      </w:r>
      <w:r w:rsidRPr="00F20EC7">
        <w:rPr>
          <w:rFonts w:ascii="仿宋" w:eastAsia="仿宋" w:hAnsi="仿宋" w:hint="eastAsia"/>
          <w:bCs/>
          <w:sz w:val="24"/>
          <w:szCs w:val="24"/>
        </w:rPr>
        <w:t>）磋商报价得分=（磋商基准价/最后磋商报价）×</w:t>
      </w:r>
      <w:r w:rsidR="00F20EC7">
        <w:rPr>
          <w:rFonts w:ascii="仿宋" w:eastAsia="仿宋" w:hAnsi="仿宋" w:hint="eastAsia"/>
          <w:bCs/>
          <w:sz w:val="24"/>
          <w:szCs w:val="24"/>
        </w:rPr>
        <w:t>20</w:t>
      </w:r>
      <w:r w:rsidRPr="00F20EC7">
        <w:rPr>
          <w:rFonts w:ascii="仿宋" w:eastAsia="仿宋" w:hAnsi="仿宋" w:hint="eastAsia"/>
          <w:bCs/>
          <w:sz w:val="24"/>
          <w:szCs w:val="24"/>
        </w:rPr>
        <w:t>分。</w:t>
      </w:r>
    </w:p>
    <w:p w:rsidR="00232C71" w:rsidRPr="00F20EC7" w:rsidRDefault="00232C71" w:rsidP="00232C71">
      <w:pPr>
        <w:pStyle w:val="af1"/>
        <w:spacing w:line="420" w:lineRule="exact"/>
        <w:rPr>
          <w:rFonts w:ascii="仿宋" w:eastAsia="仿宋" w:hAnsi="仿宋"/>
          <w:b/>
          <w:bCs/>
          <w:sz w:val="24"/>
          <w:szCs w:val="24"/>
        </w:rPr>
      </w:pPr>
      <w:r w:rsidRPr="00F20EC7">
        <w:rPr>
          <w:rFonts w:ascii="仿宋" w:eastAsia="仿宋" w:hAnsi="仿宋" w:hint="eastAsia"/>
          <w:b/>
          <w:bCs/>
          <w:sz w:val="24"/>
          <w:szCs w:val="24"/>
        </w:rPr>
        <w:t>2、服务方案分</w:t>
      </w:r>
      <w:r w:rsidR="00F20EC7" w:rsidRPr="00F20EC7">
        <w:rPr>
          <w:rFonts w:ascii="仿宋" w:eastAsia="仿宋" w:hAnsi="仿宋" w:hint="eastAsia"/>
          <w:b/>
          <w:bCs/>
          <w:sz w:val="24"/>
          <w:szCs w:val="24"/>
        </w:rPr>
        <w:t>...................................................</w:t>
      </w:r>
      <w:r w:rsidR="00A214F7">
        <w:rPr>
          <w:rFonts w:ascii="仿宋" w:eastAsia="仿宋" w:hAnsi="仿宋" w:hint="eastAsia"/>
          <w:b/>
          <w:bCs/>
          <w:sz w:val="24"/>
          <w:szCs w:val="24"/>
        </w:rPr>
        <w:t>.............</w:t>
      </w:r>
      <w:r w:rsidR="00F20EC7" w:rsidRPr="00F20EC7">
        <w:rPr>
          <w:rFonts w:ascii="仿宋" w:eastAsia="仿宋" w:hAnsi="仿宋" w:hint="eastAsia"/>
          <w:b/>
          <w:bCs/>
          <w:sz w:val="24"/>
          <w:szCs w:val="24"/>
        </w:rPr>
        <w:t>..</w:t>
      </w:r>
      <w:r w:rsidR="0081775B">
        <w:rPr>
          <w:rFonts w:ascii="仿宋" w:eastAsia="仿宋" w:hAnsi="仿宋" w:hint="eastAsia"/>
          <w:b/>
          <w:bCs/>
          <w:sz w:val="24"/>
          <w:szCs w:val="24"/>
        </w:rPr>
        <w:t>5</w:t>
      </w:r>
      <w:r w:rsidR="00F20EC7" w:rsidRPr="00F20EC7">
        <w:rPr>
          <w:rFonts w:ascii="仿宋" w:eastAsia="仿宋" w:hAnsi="仿宋" w:hint="eastAsia"/>
          <w:b/>
          <w:bCs/>
          <w:sz w:val="24"/>
          <w:szCs w:val="24"/>
        </w:rPr>
        <w:t>5</w:t>
      </w:r>
      <w:r w:rsidRPr="00F20EC7">
        <w:rPr>
          <w:rFonts w:ascii="仿宋" w:eastAsia="仿宋" w:hAnsi="仿宋" w:hint="eastAsia"/>
          <w:b/>
          <w:bCs/>
          <w:sz w:val="24"/>
          <w:szCs w:val="24"/>
        </w:rPr>
        <w:t>分</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（1）总体工作计划 （</w:t>
      </w:r>
      <w:r w:rsidR="0081775B">
        <w:rPr>
          <w:rFonts w:ascii="仿宋" w:eastAsia="仿宋" w:hAnsi="仿宋" w:hint="eastAsia"/>
          <w:bCs/>
          <w:sz w:val="24"/>
          <w:szCs w:val="24"/>
        </w:rPr>
        <w:t>21</w:t>
      </w:r>
      <w:r w:rsidRPr="00F20EC7">
        <w:rPr>
          <w:rFonts w:ascii="仿宋" w:eastAsia="仿宋" w:hAnsi="仿宋" w:hint="eastAsia"/>
          <w:bCs/>
          <w:sz w:val="24"/>
          <w:szCs w:val="24"/>
        </w:rPr>
        <w:t xml:space="preserve"> 分）</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一档（</w:t>
      </w:r>
      <w:r w:rsidR="0081775B">
        <w:rPr>
          <w:rFonts w:ascii="仿宋" w:eastAsia="仿宋" w:hAnsi="仿宋" w:hint="eastAsia"/>
          <w:bCs/>
          <w:sz w:val="24"/>
          <w:szCs w:val="24"/>
        </w:rPr>
        <w:t>7</w:t>
      </w:r>
      <w:r w:rsidRPr="00F20EC7">
        <w:rPr>
          <w:rFonts w:ascii="仿宋" w:eastAsia="仿宋" w:hAnsi="仿宋" w:hint="eastAsia"/>
          <w:bCs/>
          <w:sz w:val="24"/>
          <w:szCs w:val="24"/>
        </w:rPr>
        <w:t xml:space="preserve"> 分）：计划基本可行，内容基本完整，有措施，但合理性、针对性较一般；</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二档（</w:t>
      </w:r>
      <w:r w:rsidR="0081775B">
        <w:rPr>
          <w:rFonts w:ascii="仿宋" w:eastAsia="仿宋" w:hAnsi="仿宋" w:hint="eastAsia"/>
          <w:bCs/>
          <w:sz w:val="24"/>
          <w:szCs w:val="24"/>
        </w:rPr>
        <w:t>14</w:t>
      </w:r>
      <w:r w:rsidRPr="00F20EC7">
        <w:rPr>
          <w:rFonts w:ascii="仿宋" w:eastAsia="仿宋" w:hAnsi="仿宋" w:hint="eastAsia"/>
          <w:bCs/>
          <w:sz w:val="24"/>
          <w:szCs w:val="24"/>
        </w:rPr>
        <w:t xml:space="preserve"> 分）：计划较合理、可行，内容较完整，合理性、针对较性好，措施较具体、实用；</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三档（</w:t>
      </w:r>
      <w:r w:rsidR="0081775B">
        <w:rPr>
          <w:rFonts w:ascii="仿宋" w:eastAsia="仿宋" w:hAnsi="仿宋" w:hint="eastAsia"/>
          <w:bCs/>
          <w:sz w:val="24"/>
          <w:szCs w:val="24"/>
        </w:rPr>
        <w:t>21</w:t>
      </w:r>
      <w:r w:rsidRPr="00F20EC7">
        <w:rPr>
          <w:rFonts w:ascii="仿宋" w:eastAsia="仿宋" w:hAnsi="仿宋" w:hint="eastAsia"/>
          <w:bCs/>
          <w:sz w:val="24"/>
          <w:szCs w:val="24"/>
        </w:rPr>
        <w:t xml:space="preserve"> 分）：计划合理、可行，内容全面完整，合理性、针对性好，措施具体、实用；</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（2）服务实施方案（</w:t>
      </w:r>
      <w:r w:rsidR="0081775B">
        <w:rPr>
          <w:rFonts w:ascii="仿宋" w:eastAsia="仿宋" w:hAnsi="仿宋" w:hint="eastAsia"/>
          <w:bCs/>
          <w:sz w:val="24"/>
          <w:szCs w:val="24"/>
        </w:rPr>
        <w:t>22</w:t>
      </w:r>
      <w:r w:rsidRPr="00F20EC7">
        <w:rPr>
          <w:rFonts w:ascii="仿宋" w:eastAsia="仿宋" w:hAnsi="仿宋" w:hint="eastAsia"/>
          <w:bCs/>
          <w:sz w:val="24"/>
          <w:szCs w:val="24"/>
        </w:rPr>
        <w:t xml:space="preserve"> 分）</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一档（5 分）：对项目总体理解的比较肤浅，不够切合实际；服务实施方案简单，组织方案及人力资源安排不够明确，突发状况处理措施针对性不强；</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二档（10 分）：对项目总体理解的较深入，基本符合项目需求；服务计划方案基本完整，组织方案及人力资源安排较完整，突发状况处理措施有一定针对性；</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三档（15 分）：对项目总体理解全面到位，完全符合项目需求；服务计划方案详细全面，组织方案及人力资源安排详细可行，突发状况处理措施针对性强，处置得当；</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四档（</w:t>
      </w:r>
      <w:r w:rsidR="0081775B">
        <w:rPr>
          <w:rFonts w:ascii="仿宋" w:eastAsia="仿宋" w:hAnsi="仿宋" w:hint="eastAsia"/>
          <w:bCs/>
          <w:sz w:val="24"/>
          <w:szCs w:val="24"/>
        </w:rPr>
        <w:t>22</w:t>
      </w:r>
      <w:r w:rsidRPr="00F20EC7">
        <w:rPr>
          <w:rFonts w:ascii="仿宋" w:eastAsia="仿宋" w:hAnsi="仿宋" w:hint="eastAsia"/>
          <w:bCs/>
          <w:sz w:val="24"/>
          <w:szCs w:val="24"/>
        </w:rPr>
        <w:t xml:space="preserve"> 分）：对项目总体理解全面到位，服务流程清晰明确，完全符合项目需求；服务计划方案详细全面组织方案及人力资源安排详细可行、具体，服务内容全面熟练；服务准备充分彻底；突发状况处理措施针对性强。</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（3）实施人员分（6 分）</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一档（2 分）：拟投入人员方案简单，保证服务时间的人力资源安排不足，人员分工、职责模糊、混乱；</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 xml:space="preserve"> </w:t>
      </w:r>
      <w:r w:rsidR="00A214F7">
        <w:rPr>
          <w:rFonts w:ascii="仿宋" w:eastAsia="仿宋" w:hAnsi="仿宋" w:hint="eastAsia"/>
          <w:bCs/>
          <w:sz w:val="24"/>
          <w:szCs w:val="24"/>
        </w:rPr>
        <w:t xml:space="preserve"> </w:t>
      </w:r>
      <w:r w:rsidRPr="00F20EC7">
        <w:rPr>
          <w:rFonts w:ascii="仿宋" w:eastAsia="仿宋" w:hAnsi="仿宋" w:hint="eastAsia"/>
          <w:bCs/>
          <w:sz w:val="24"/>
          <w:szCs w:val="24"/>
        </w:rPr>
        <w:t>二档（4 分）：拟投入人员方案基本完整，保证服务时间的人力资源安排较合理，有较完整的紧急或临时加班人员安排计划，人员分工、职责比较合理、清晰、明确；</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三档（6 分）：拟投入人员方案详细全面，保证服务时间的人力资源安排详细可行，有完整合理的紧急或临时加班人员安排计划，人员分工清晰，职责明确。</w:t>
      </w:r>
    </w:p>
    <w:p w:rsidR="00232C71" w:rsidRPr="00F20EC7" w:rsidRDefault="00232C71" w:rsidP="00232C71">
      <w:pPr>
        <w:pStyle w:val="af1"/>
        <w:spacing w:line="420" w:lineRule="exact"/>
        <w:rPr>
          <w:rFonts w:ascii="仿宋" w:eastAsia="仿宋" w:hAnsi="仿宋"/>
          <w:bCs/>
          <w:sz w:val="24"/>
          <w:szCs w:val="24"/>
        </w:rPr>
      </w:pPr>
      <w:r w:rsidRPr="00F20EC7">
        <w:rPr>
          <w:rFonts w:ascii="仿宋" w:eastAsia="仿宋" w:hAnsi="仿宋" w:hint="eastAsia"/>
          <w:bCs/>
          <w:sz w:val="24"/>
          <w:szCs w:val="24"/>
        </w:rPr>
        <w:t>（4）创意内容分（6 分）</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一档（2 分）：针对本项目提出的创意内容基本完整，效果一般，没有特色；</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lastRenderedPageBreak/>
        <w:t>二档（4 分）：针对本项目提出的创意内容较完整，合理性、针对较性好，突出了本项目特色；</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三档（6 分）：针对本项目提出的创意内容内容全面完整，合理性、针对性好，在创意中突出项目特色，内容与形式紧密结合，准确的把握了工作重点。</w:t>
      </w:r>
    </w:p>
    <w:p w:rsidR="00232C71" w:rsidRPr="00F20EC7" w:rsidRDefault="00232C71" w:rsidP="00232C71">
      <w:pPr>
        <w:pStyle w:val="af1"/>
        <w:spacing w:line="420" w:lineRule="exact"/>
        <w:rPr>
          <w:rFonts w:ascii="仿宋" w:eastAsia="仿宋" w:hAnsi="仿宋"/>
          <w:b/>
          <w:bCs/>
          <w:sz w:val="24"/>
          <w:szCs w:val="24"/>
        </w:rPr>
      </w:pPr>
      <w:r w:rsidRPr="00F20EC7">
        <w:rPr>
          <w:rFonts w:ascii="仿宋" w:eastAsia="仿宋" w:hAnsi="仿宋" w:hint="eastAsia"/>
          <w:b/>
          <w:bCs/>
          <w:sz w:val="24"/>
          <w:szCs w:val="24"/>
        </w:rPr>
        <w:t>3、服务承诺分</w:t>
      </w:r>
      <w:r w:rsidR="00F20EC7" w:rsidRPr="00F20EC7">
        <w:rPr>
          <w:rFonts w:ascii="仿宋" w:eastAsia="仿宋" w:hAnsi="仿宋" w:hint="eastAsia"/>
          <w:b/>
          <w:bCs/>
          <w:sz w:val="24"/>
          <w:szCs w:val="24"/>
        </w:rPr>
        <w:t>..................................................</w:t>
      </w:r>
      <w:r w:rsidR="00A214F7">
        <w:rPr>
          <w:rFonts w:ascii="仿宋" w:eastAsia="仿宋" w:hAnsi="仿宋" w:hint="eastAsia"/>
          <w:b/>
          <w:bCs/>
          <w:sz w:val="24"/>
          <w:szCs w:val="24"/>
        </w:rPr>
        <w:t>.............</w:t>
      </w:r>
      <w:r w:rsidR="00F20EC7" w:rsidRPr="00F20EC7">
        <w:rPr>
          <w:rFonts w:ascii="仿宋" w:eastAsia="仿宋" w:hAnsi="仿宋" w:hint="eastAsia"/>
          <w:b/>
          <w:bCs/>
          <w:sz w:val="24"/>
          <w:szCs w:val="24"/>
        </w:rPr>
        <w:t>..</w:t>
      </w:r>
      <w:r w:rsidR="00F20EC7">
        <w:rPr>
          <w:rFonts w:ascii="仿宋" w:eastAsia="仿宋" w:hAnsi="仿宋" w:hint="eastAsia"/>
          <w:b/>
          <w:bCs/>
          <w:sz w:val="24"/>
          <w:szCs w:val="24"/>
        </w:rPr>
        <w:t>.</w:t>
      </w:r>
      <w:r w:rsidR="00F20EC7" w:rsidRPr="00F20EC7">
        <w:rPr>
          <w:rFonts w:ascii="仿宋" w:eastAsia="仿宋" w:hAnsi="仿宋" w:hint="eastAsia"/>
          <w:b/>
          <w:bCs/>
          <w:sz w:val="24"/>
          <w:szCs w:val="24"/>
        </w:rPr>
        <w:t>20</w:t>
      </w:r>
      <w:r w:rsidRPr="00F20EC7">
        <w:rPr>
          <w:rFonts w:ascii="仿宋" w:eastAsia="仿宋" w:hAnsi="仿宋" w:hint="eastAsia"/>
          <w:b/>
          <w:bCs/>
          <w:sz w:val="24"/>
          <w:szCs w:val="24"/>
        </w:rPr>
        <w:t>分</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 xml:space="preserve">一档（5 分）：服务承诺内容（服务内容、服务措施、服务承诺等方面）简单，各项承诺内容不够全面； </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二档（10 分）：服务承诺内容（服务内容、服务措施、服务承诺等方面）较完整，各项承诺内容基本合理，服务措施明确，应急服务承诺基本满足项目需求；</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三档（15 分）：服务承诺内容（服务内容、服务措施、服务承诺等承诺方面）详细，各项承诺内容合理，针对性强，后续服务方案充分为采购人考虑。</w:t>
      </w:r>
    </w:p>
    <w:p w:rsidR="00232C71" w:rsidRPr="00F20EC7" w:rsidRDefault="00232C71" w:rsidP="00A214F7">
      <w:pPr>
        <w:pStyle w:val="af1"/>
        <w:spacing w:line="420" w:lineRule="exact"/>
        <w:ind w:firstLineChars="100" w:firstLine="240"/>
        <w:rPr>
          <w:rFonts w:ascii="仿宋" w:eastAsia="仿宋" w:hAnsi="仿宋"/>
          <w:bCs/>
          <w:sz w:val="24"/>
          <w:szCs w:val="24"/>
        </w:rPr>
      </w:pPr>
      <w:r w:rsidRPr="00F20EC7">
        <w:rPr>
          <w:rFonts w:ascii="仿宋" w:eastAsia="仿宋" w:hAnsi="仿宋" w:hint="eastAsia"/>
          <w:bCs/>
          <w:sz w:val="24"/>
          <w:szCs w:val="24"/>
        </w:rPr>
        <w:t>四档（20 分）：服务承诺内容（服务内容、服务措施、服务承诺等承诺方面）详细，各项承诺内容合理、全面，针对性强，服务措施详细可行，服务承诺、服务满意率承诺完全满足项目需求，贴合实际，后续服务方案充分为采购人考虑并提供特色化服务。</w:t>
      </w:r>
    </w:p>
    <w:p w:rsidR="00232C71" w:rsidRPr="00F20EC7" w:rsidRDefault="00232C71" w:rsidP="00232C71">
      <w:pPr>
        <w:pStyle w:val="af1"/>
        <w:spacing w:line="420" w:lineRule="exact"/>
        <w:rPr>
          <w:rFonts w:ascii="仿宋" w:eastAsia="仿宋" w:hAnsi="仿宋"/>
          <w:b/>
          <w:bCs/>
          <w:sz w:val="24"/>
          <w:szCs w:val="24"/>
        </w:rPr>
      </w:pPr>
      <w:r w:rsidRPr="00F20EC7">
        <w:rPr>
          <w:rFonts w:ascii="仿宋" w:eastAsia="仿宋" w:hAnsi="仿宋" w:hint="eastAsia"/>
          <w:b/>
          <w:bCs/>
          <w:sz w:val="24"/>
          <w:szCs w:val="24"/>
        </w:rPr>
        <w:t>4、履约能力分</w:t>
      </w:r>
      <w:r w:rsidR="00F20EC7" w:rsidRPr="00F20EC7">
        <w:rPr>
          <w:rFonts w:ascii="仿宋" w:eastAsia="仿宋" w:hAnsi="仿宋" w:hint="eastAsia"/>
          <w:b/>
          <w:bCs/>
          <w:sz w:val="24"/>
          <w:szCs w:val="24"/>
        </w:rPr>
        <w:t>...................................................</w:t>
      </w:r>
      <w:r w:rsidR="00A214F7">
        <w:rPr>
          <w:rFonts w:ascii="仿宋" w:eastAsia="仿宋" w:hAnsi="仿宋" w:hint="eastAsia"/>
          <w:b/>
          <w:bCs/>
          <w:sz w:val="24"/>
          <w:szCs w:val="24"/>
        </w:rPr>
        <w:t>.............</w:t>
      </w:r>
      <w:r w:rsidR="00F20EC7" w:rsidRPr="00F20EC7">
        <w:rPr>
          <w:rFonts w:ascii="仿宋" w:eastAsia="仿宋" w:hAnsi="仿宋" w:hint="eastAsia"/>
          <w:b/>
          <w:bCs/>
          <w:sz w:val="24"/>
          <w:szCs w:val="24"/>
        </w:rPr>
        <w:t>..</w:t>
      </w:r>
      <w:r w:rsidR="00DA176C">
        <w:rPr>
          <w:rFonts w:ascii="仿宋" w:eastAsia="仿宋" w:hAnsi="仿宋" w:hint="eastAsia"/>
          <w:b/>
          <w:bCs/>
          <w:sz w:val="24"/>
          <w:szCs w:val="24"/>
        </w:rPr>
        <w:t>.</w:t>
      </w:r>
      <w:r w:rsidRPr="00F20EC7">
        <w:rPr>
          <w:rFonts w:ascii="仿宋" w:eastAsia="仿宋" w:hAnsi="仿宋" w:hint="eastAsia"/>
          <w:b/>
          <w:bCs/>
          <w:sz w:val="24"/>
          <w:szCs w:val="24"/>
        </w:rPr>
        <w:t>5分</w:t>
      </w:r>
    </w:p>
    <w:p w:rsidR="00232C71" w:rsidRPr="003C6284" w:rsidRDefault="00232C71" w:rsidP="00A214F7">
      <w:pPr>
        <w:pStyle w:val="af1"/>
        <w:spacing w:line="420" w:lineRule="exact"/>
        <w:ind w:firstLineChars="100" w:firstLine="240"/>
        <w:rPr>
          <w:rFonts w:ascii="仿宋" w:eastAsia="仿宋" w:hAnsi="仿宋"/>
          <w:bCs/>
          <w:sz w:val="24"/>
          <w:szCs w:val="24"/>
        </w:rPr>
      </w:pPr>
      <w:r w:rsidRPr="003C6284">
        <w:rPr>
          <w:rFonts w:ascii="仿宋" w:eastAsia="仿宋" w:hAnsi="仿宋" w:hint="eastAsia"/>
          <w:bCs/>
          <w:sz w:val="24"/>
          <w:szCs w:val="24"/>
        </w:rPr>
        <w:t>供应商具有类似项目业绩（无不良记录，以中标、中标通知书或签订的合同为准，并能清晰反映该项目的项目名称、种类、金额等，否则将不予评审；同一个编号的项目有两个或两个以上的分标中标的只算一次），每个项目得</w:t>
      </w:r>
      <w:r w:rsidR="003C6284" w:rsidRPr="003C6284">
        <w:rPr>
          <w:rFonts w:ascii="仿宋" w:eastAsia="仿宋" w:hAnsi="仿宋" w:hint="eastAsia"/>
          <w:bCs/>
          <w:sz w:val="24"/>
          <w:szCs w:val="24"/>
        </w:rPr>
        <w:t xml:space="preserve"> </w:t>
      </w:r>
      <w:r w:rsidRPr="003C6284">
        <w:rPr>
          <w:rFonts w:ascii="仿宋" w:eastAsia="仿宋" w:hAnsi="仿宋" w:hint="eastAsia"/>
          <w:bCs/>
          <w:sz w:val="24"/>
          <w:szCs w:val="24"/>
        </w:rPr>
        <w:t>5 分，满分5 分。</w:t>
      </w:r>
    </w:p>
    <w:p w:rsidR="00B7615C" w:rsidRDefault="00B7615C" w:rsidP="00232C71">
      <w:pPr>
        <w:pStyle w:val="af1"/>
        <w:spacing w:line="420" w:lineRule="exact"/>
        <w:rPr>
          <w:rFonts w:ascii="仿宋" w:eastAsia="仿宋" w:hAnsi="仿宋"/>
          <w:b/>
          <w:bCs/>
          <w:sz w:val="24"/>
          <w:szCs w:val="24"/>
        </w:rPr>
      </w:pPr>
    </w:p>
    <w:p w:rsidR="002C4A23" w:rsidRPr="001E56D2" w:rsidRDefault="00232C71" w:rsidP="00232C71">
      <w:pPr>
        <w:pStyle w:val="af1"/>
        <w:spacing w:line="420" w:lineRule="exact"/>
        <w:rPr>
          <w:rFonts w:ascii="仿宋" w:eastAsia="仿宋" w:hAnsi="仿宋"/>
          <w:b/>
          <w:bCs/>
          <w:sz w:val="24"/>
          <w:szCs w:val="24"/>
        </w:rPr>
      </w:pPr>
      <w:r w:rsidRPr="00232C71">
        <w:rPr>
          <w:rFonts w:ascii="仿宋" w:eastAsia="仿宋" w:hAnsi="仿宋" w:hint="eastAsia"/>
          <w:b/>
          <w:bCs/>
          <w:sz w:val="24"/>
          <w:szCs w:val="24"/>
        </w:rPr>
        <w:t>5</w:t>
      </w:r>
      <w:r w:rsidR="00B7615C">
        <w:rPr>
          <w:rFonts w:ascii="仿宋" w:eastAsia="仿宋" w:hAnsi="仿宋" w:hint="eastAsia"/>
          <w:b/>
          <w:bCs/>
          <w:sz w:val="24"/>
          <w:szCs w:val="24"/>
        </w:rPr>
        <w:t>、</w:t>
      </w:r>
      <w:r w:rsidRPr="00232C71">
        <w:rPr>
          <w:rFonts w:ascii="仿宋" w:eastAsia="仿宋" w:hAnsi="仿宋" w:hint="eastAsia"/>
          <w:b/>
          <w:bCs/>
          <w:sz w:val="24"/>
          <w:szCs w:val="24"/>
        </w:rPr>
        <w:t>总得分 =1+2+3+4</w:t>
      </w:r>
    </w:p>
    <w:p w:rsidR="002C4A23" w:rsidRPr="001E56D2" w:rsidRDefault="00F20EC7" w:rsidP="00A71B01">
      <w:pPr>
        <w:spacing w:line="420" w:lineRule="exact"/>
        <w:rPr>
          <w:rFonts w:ascii="仿宋" w:eastAsia="仿宋" w:hAnsi="仿宋"/>
          <w:b/>
          <w:sz w:val="24"/>
        </w:rPr>
      </w:pPr>
      <w:r>
        <w:rPr>
          <w:rFonts w:ascii="仿宋" w:eastAsia="仿宋" w:hAnsi="仿宋" w:hint="eastAsia"/>
          <w:b/>
          <w:sz w:val="24"/>
        </w:rPr>
        <w:t>三</w:t>
      </w:r>
      <w:r w:rsidR="002665FF" w:rsidRPr="001E56D2">
        <w:rPr>
          <w:rFonts w:ascii="仿宋" w:eastAsia="仿宋" w:hAnsi="仿宋" w:hint="eastAsia"/>
          <w:b/>
          <w:sz w:val="24"/>
        </w:rPr>
        <w:t>、成交候选人推荐原则：</w:t>
      </w:r>
    </w:p>
    <w:p w:rsidR="002C4A23" w:rsidRPr="001E56D2" w:rsidRDefault="002665FF" w:rsidP="00A71B01">
      <w:pPr>
        <w:spacing w:line="420" w:lineRule="exact"/>
        <w:ind w:firstLineChars="200" w:firstLine="480"/>
        <w:rPr>
          <w:rFonts w:ascii="仿宋" w:eastAsia="仿宋" w:hAnsi="仿宋"/>
          <w:sz w:val="24"/>
        </w:rPr>
      </w:pPr>
      <w:r w:rsidRPr="001E56D2">
        <w:rPr>
          <w:rFonts w:ascii="仿宋" w:eastAsia="仿宋" w:hAnsi="仿宋" w:hint="eastAsia"/>
          <w:sz w:val="24"/>
        </w:rPr>
        <w:t>1、磋商小组按照评审得分由高到低顺序推荐3名成交候选人。</w:t>
      </w:r>
    </w:p>
    <w:p w:rsidR="002C4A23" w:rsidRPr="001E56D2" w:rsidRDefault="002665FF" w:rsidP="00A71B01">
      <w:pPr>
        <w:spacing w:line="420" w:lineRule="exact"/>
        <w:ind w:firstLineChars="200" w:firstLine="480"/>
        <w:rPr>
          <w:rFonts w:ascii="仿宋" w:eastAsia="仿宋" w:hAnsi="仿宋"/>
          <w:sz w:val="24"/>
        </w:rPr>
      </w:pPr>
      <w:r w:rsidRPr="001E56D2">
        <w:rPr>
          <w:rFonts w:ascii="仿宋" w:eastAsia="仿宋" w:hAnsi="仿宋" w:hint="eastAsia"/>
          <w:sz w:val="24"/>
        </w:rPr>
        <w:t>2、</w:t>
      </w:r>
      <w:r w:rsidR="00F20EC7" w:rsidRPr="00F20EC7">
        <w:rPr>
          <w:rFonts w:ascii="仿宋" w:eastAsia="仿宋" w:hAnsi="仿宋" w:hint="eastAsia"/>
          <w:sz w:val="24"/>
        </w:rPr>
        <w:t>磋商小组应当根据综合评分情况，按照综合得分由高到低顺序推荐成交候选磋商供应商，并编写评审报告。磋商小组根据综合得分由高到低排列次序，若得分相同时，以评审报价由低到高顺序排列；若得分相同且评审报价相同的，以最后报价由低到高顺序排列；若仍相同的，依次按总体服务方案分、技术服务设计方案分由高到低顺序排列并推荐成交候选磋商供应商。</w:t>
      </w:r>
      <w:r w:rsidRPr="001E56D2">
        <w:rPr>
          <w:rFonts w:ascii="仿宋" w:eastAsia="仿宋" w:hAnsi="仿宋" w:hint="eastAsia"/>
          <w:sz w:val="24"/>
        </w:rPr>
        <w:t>。</w:t>
      </w:r>
    </w:p>
    <w:p w:rsidR="002C4A23" w:rsidRPr="001E56D2" w:rsidRDefault="002665FF" w:rsidP="00A71B01">
      <w:pPr>
        <w:spacing w:line="420" w:lineRule="exact"/>
        <w:ind w:firstLineChars="200" w:firstLine="480"/>
        <w:rPr>
          <w:rFonts w:ascii="仿宋" w:eastAsia="仿宋" w:hAnsi="仿宋"/>
          <w:sz w:val="24"/>
        </w:rPr>
      </w:pPr>
      <w:r w:rsidRPr="001E56D2">
        <w:rPr>
          <w:rFonts w:ascii="仿宋" w:eastAsia="仿宋" w:hAnsi="仿宋" w:hint="eastAsia"/>
          <w:sz w:val="24"/>
        </w:rPr>
        <w:t>3、</w:t>
      </w:r>
      <w:r w:rsidR="00F20EC7" w:rsidRPr="00F20EC7">
        <w:rPr>
          <w:rFonts w:ascii="仿宋" w:eastAsia="仿宋" w:hAnsi="仿宋" w:hint="eastAsia"/>
          <w:sz w:val="24"/>
        </w:rPr>
        <w:t>采购</w:t>
      </w:r>
      <w:r w:rsidR="00F20EC7">
        <w:rPr>
          <w:rFonts w:ascii="仿宋" w:eastAsia="仿宋" w:hAnsi="仿宋" w:hint="eastAsia"/>
          <w:sz w:val="24"/>
        </w:rPr>
        <w:t>人</w:t>
      </w:r>
      <w:r w:rsidR="00F20EC7" w:rsidRPr="00F20EC7">
        <w:rPr>
          <w:rFonts w:ascii="仿宋" w:eastAsia="仿宋" w:hAnsi="仿宋" w:hint="eastAsia"/>
          <w:sz w:val="24"/>
        </w:rPr>
        <w:t>应当确定磋商小组推荐排名第一的成交候选磋商供应商为成交磋商供应商。</w:t>
      </w:r>
      <w:r w:rsidRPr="001E56D2">
        <w:rPr>
          <w:rFonts w:ascii="仿宋" w:eastAsia="仿宋" w:hAnsi="仿宋" w:hint="eastAsia"/>
          <w:sz w:val="24"/>
        </w:rPr>
        <w:t>。</w:t>
      </w:r>
    </w:p>
    <w:p w:rsidR="002C4A23" w:rsidRPr="001E56D2" w:rsidRDefault="002665FF" w:rsidP="00A71B01">
      <w:pPr>
        <w:spacing w:line="420" w:lineRule="exact"/>
        <w:ind w:firstLineChars="200" w:firstLine="480"/>
        <w:rPr>
          <w:rFonts w:ascii="仿宋" w:eastAsia="仿宋" w:hAnsi="仿宋"/>
          <w:sz w:val="24"/>
        </w:rPr>
      </w:pPr>
      <w:r w:rsidRPr="001E56D2">
        <w:rPr>
          <w:rFonts w:ascii="仿宋" w:eastAsia="仿宋" w:hAnsi="仿宋" w:hint="eastAsia"/>
          <w:sz w:val="24"/>
        </w:rPr>
        <w:t>4、</w:t>
      </w:r>
      <w:r w:rsidR="00F20EC7" w:rsidRPr="00F20EC7">
        <w:rPr>
          <w:rFonts w:ascii="仿宋" w:eastAsia="仿宋" w:hAnsi="仿宋" w:hint="eastAsia"/>
          <w:sz w:val="24"/>
        </w:rPr>
        <w:t>排名第一的成交候选磋商供应商放弃成交、因不可抗力提出不能履行合同，或者磋商文件规定应当提交履约保证金而在规定的期限内未能提交的，或因失信行为被取消成交候选人资格的，采购单位可以确定排名第二的成交候选磋商供应商为成交磋商供应商</w:t>
      </w:r>
      <w:r w:rsidRPr="001E56D2">
        <w:rPr>
          <w:rFonts w:ascii="仿宋" w:eastAsia="仿宋" w:hAnsi="仿宋" w:hint="eastAsia"/>
          <w:sz w:val="24"/>
        </w:rPr>
        <w:t>。</w:t>
      </w:r>
    </w:p>
    <w:p w:rsidR="002C4A23" w:rsidRPr="001E56D2" w:rsidRDefault="002665FF" w:rsidP="00A71B01">
      <w:pPr>
        <w:spacing w:line="420" w:lineRule="exact"/>
        <w:ind w:firstLineChars="200" w:firstLine="480"/>
        <w:rPr>
          <w:rFonts w:ascii="仿宋" w:eastAsia="仿宋" w:hAnsi="仿宋"/>
          <w:sz w:val="24"/>
        </w:rPr>
      </w:pPr>
      <w:r w:rsidRPr="001E56D2">
        <w:rPr>
          <w:rFonts w:ascii="仿宋" w:eastAsia="仿宋" w:hAnsi="仿宋" w:hint="eastAsia"/>
          <w:sz w:val="24"/>
        </w:rPr>
        <w:t>5、</w:t>
      </w:r>
      <w:r w:rsidR="00F20EC7" w:rsidRPr="00F20EC7">
        <w:rPr>
          <w:rFonts w:ascii="仿宋" w:eastAsia="仿宋" w:hAnsi="仿宋" w:hint="eastAsia"/>
          <w:sz w:val="24"/>
        </w:rPr>
        <w:t>排名第二的成交候选磋商供应商因前款规定的同样原因不能签订合同的，采购单位可以确定排名第三的成交候选人为成交磋商供应商。以此类推</w:t>
      </w:r>
      <w:r w:rsidRPr="001E56D2">
        <w:rPr>
          <w:rFonts w:ascii="仿宋" w:eastAsia="仿宋" w:hAnsi="仿宋" w:hint="eastAsia"/>
          <w:sz w:val="24"/>
        </w:rPr>
        <w:t>。</w:t>
      </w:r>
    </w:p>
    <w:p w:rsidR="002C4A23" w:rsidRPr="001E56D2" w:rsidRDefault="002C4A23">
      <w:pPr>
        <w:spacing w:line="440" w:lineRule="exact"/>
        <w:ind w:firstLineChars="200" w:firstLine="480"/>
        <w:rPr>
          <w:rFonts w:ascii="仿宋" w:eastAsia="仿宋" w:hAnsi="仿宋"/>
          <w:sz w:val="24"/>
        </w:rPr>
      </w:pPr>
      <w:bookmarkStart w:id="26" w:name="_GoBack"/>
      <w:bookmarkEnd w:id="26"/>
    </w:p>
    <w:sectPr w:rsidR="002C4A23" w:rsidRPr="001E56D2" w:rsidSect="002C4A23">
      <w:pgSz w:w="11906" w:h="16838"/>
      <w:pgMar w:top="851" w:right="907" w:bottom="851" w:left="907" w:header="567" w:footer="567" w:gutter="0"/>
      <w:pgNumType w:start="0"/>
      <w:cols w:space="720"/>
      <w:titlePg/>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8EF" w:rsidRDefault="00FA28EF" w:rsidP="002C4A23">
      <w:r>
        <w:separator/>
      </w:r>
    </w:p>
  </w:endnote>
  <w:endnote w:type="continuationSeparator" w:id="0">
    <w:p w:rsidR="00FA28EF" w:rsidRDefault="00FA28EF" w:rsidP="002C4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金山简黑体">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onospace">
    <w:altName w:val="微软雅黑"/>
    <w:charset w:val="00"/>
    <w:family w:val="auto"/>
    <w:pitch w:val="default"/>
    <w:sig w:usb0="00000000" w:usb1="00000000" w:usb2="00000000"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Ђˎ̥">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幼圆">
    <w:charset w:val="86"/>
    <w:family w:val="modern"/>
    <w:pitch w:val="fixed"/>
    <w:sig w:usb0="00000001" w:usb1="080E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sig w:usb0="00000000" w:usb1="00000000" w:usb2="00000000" w:usb3="00000000" w:csb0="00040001" w:csb1="00000000"/>
  </w:font>
  <w:font w:name="黑体,Bold">
    <w:altName w:val="黑体"/>
    <w:charset w:val="86"/>
    <w:family w:val="auto"/>
    <w:pitch w:val="default"/>
    <w:sig w:usb0="00000000" w:usb1="0000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DFPHeiW5-GB">
    <w:altName w:val="宋体"/>
    <w:charset w:val="86"/>
    <w:family w:val="swiss"/>
    <w:pitch w:val="default"/>
    <w:sig w:usb0="00000000" w:usb1="00000000" w:usb2="00000010" w:usb3="00000000" w:csb0="00040000" w:csb1="00000000"/>
  </w:font>
  <w:font w:name="SIL">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C8" w:rsidRDefault="003043F7">
    <w:pPr>
      <w:pStyle w:val="af5"/>
      <w:framePr w:wrap="around" w:vAnchor="text" w:hAnchor="margin" w:xAlign="center" w:y="1"/>
      <w:rPr>
        <w:rStyle w:val="aff4"/>
      </w:rPr>
    </w:pPr>
    <w:r>
      <w:fldChar w:fldCharType="begin"/>
    </w:r>
    <w:r w:rsidR="005C16C8">
      <w:rPr>
        <w:rStyle w:val="aff4"/>
      </w:rPr>
      <w:instrText xml:space="preserve">PAGE  </w:instrText>
    </w:r>
    <w:r>
      <w:fldChar w:fldCharType="separate"/>
    </w:r>
    <w:r w:rsidR="005C16C8">
      <w:rPr>
        <w:rStyle w:val="aff4"/>
      </w:rPr>
      <w:t>1</w:t>
    </w:r>
    <w:r>
      <w:fldChar w:fldCharType="end"/>
    </w:r>
  </w:p>
  <w:p w:rsidR="005C16C8" w:rsidRDefault="005C16C8">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C8" w:rsidRDefault="003043F7">
    <w:pPr>
      <w:pStyle w:val="af5"/>
      <w:framePr w:wrap="around" w:vAnchor="text" w:hAnchor="margin" w:xAlign="center" w:y="-62"/>
      <w:jc w:val="center"/>
      <w:rPr>
        <w:rStyle w:val="aff4"/>
        <w:sz w:val="21"/>
      </w:rPr>
    </w:pPr>
    <w:r>
      <w:rPr>
        <w:sz w:val="21"/>
      </w:rPr>
      <w:fldChar w:fldCharType="begin"/>
    </w:r>
    <w:r w:rsidR="005C16C8">
      <w:rPr>
        <w:rStyle w:val="aff4"/>
        <w:sz w:val="21"/>
      </w:rPr>
      <w:instrText xml:space="preserve">PAGE  </w:instrText>
    </w:r>
    <w:r>
      <w:rPr>
        <w:sz w:val="21"/>
      </w:rPr>
      <w:fldChar w:fldCharType="separate"/>
    </w:r>
    <w:r w:rsidR="00187DD9">
      <w:rPr>
        <w:rStyle w:val="aff4"/>
        <w:noProof/>
        <w:sz w:val="21"/>
      </w:rPr>
      <w:t>19</w:t>
    </w:r>
    <w:r>
      <w:rPr>
        <w:sz w:val="21"/>
      </w:rPr>
      <w:fldChar w:fldCharType="end"/>
    </w:r>
  </w:p>
  <w:p w:rsidR="005C16C8" w:rsidRDefault="005C16C8">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8EF" w:rsidRDefault="00FA28EF" w:rsidP="002C4A23">
      <w:r>
        <w:separator/>
      </w:r>
    </w:p>
  </w:footnote>
  <w:footnote w:type="continuationSeparator" w:id="0">
    <w:p w:rsidR="00FA28EF" w:rsidRDefault="00FA28EF" w:rsidP="002C4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C8" w:rsidRDefault="005C16C8">
    <w:pPr>
      <w:pStyle w:val="af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C8" w:rsidRDefault="005C16C8">
    <w:pPr>
      <w:pStyle w:val="af6"/>
      <w:pBdr>
        <w:bottom w:val="none" w:sz="0" w:space="0" w:color="auto"/>
      </w:pBdr>
      <w:ind w:firstLine="1980"/>
      <w:jc w:val="right"/>
      <w:rPr>
        <w:rFonts w:ascii="方正仿宋简体" w:eastAsia="方正仿宋简体"/>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BB95A0C"/>
    <w:multiLevelType w:val="multilevel"/>
    <w:tmpl w:val="0BB95A0C"/>
    <w:lvl w:ilvl="0">
      <w:start w:val="1"/>
      <w:numFmt w:val="decimal"/>
      <w:lvlText w:val="(%1)"/>
      <w:lvlJc w:val="left"/>
      <w:pPr>
        <w:tabs>
          <w:tab w:val="left" w:pos="420"/>
        </w:tabs>
        <w:ind w:left="420" w:hanging="360"/>
      </w:pPr>
      <w:rPr>
        <w:rFonts w:hint="eastAsia"/>
      </w:rPr>
    </w:lvl>
    <w:lvl w:ilvl="1">
      <w:start w:val="1"/>
      <w:numFmt w:val="lowerLetter"/>
      <w:lvlText w:val="%2)"/>
      <w:lvlJc w:val="left"/>
      <w:pPr>
        <w:tabs>
          <w:tab w:val="left" w:pos="900"/>
        </w:tabs>
        <w:ind w:left="900" w:hanging="420"/>
      </w:pPr>
    </w:lvl>
    <w:lvl w:ilvl="2">
      <w:start w:val="1"/>
      <w:numFmt w:val="lowerRoman"/>
      <w:lvlText w:val="%3."/>
      <w:lvlJc w:val="right"/>
      <w:pPr>
        <w:tabs>
          <w:tab w:val="left" w:pos="1320"/>
        </w:tabs>
        <w:ind w:left="1320" w:hanging="420"/>
      </w:pPr>
    </w:lvl>
    <w:lvl w:ilvl="3">
      <w:start w:val="1"/>
      <w:numFmt w:val="decimal"/>
      <w:lvlText w:val="%4."/>
      <w:lvlJc w:val="left"/>
      <w:pPr>
        <w:tabs>
          <w:tab w:val="left" w:pos="1740"/>
        </w:tabs>
        <w:ind w:left="1740" w:hanging="420"/>
      </w:pPr>
    </w:lvl>
    <w:lvl w:ilvl="4">
      <w:start w:val="1"/>
      <w:numFmt w:val="lowerLetter"/>
      <w:lvlText w:val="%5)"/>
      <w:lvlJc w:val="left"/>
      <w:pPr>
        <w:tabs>
          <w:tab w:val="left" w:pos="2160"/>
        </w:tabs>
        <w:ind w:left="2160" w:hanging="420"/>
      </w:pPr>
    </w:lvl>
    <w:lvl w:ilvl="5">
      <w:start w:val="1"/>
      <w:numFmt w:val="lowerRoman"/>
      <w:lvlText w:val="%6."/>
      <w:lvlJc w:val="right"/>
      <w:pPr>
        <w:tabs>
          <w:tab w:val="left" w:pos="2580"/>
        </w:tabs>
        <w:ind w:left="2580" w:hanging="420"/>
      </w:pPr>
    </w:lvl>
    <w:lvl w:ilvl="6">
      <w:start w:val="1"/>
      <w:numFmt w:val="decimal"/>
      <w:lvlText w:val="%7."/>
      <w:lvlJc w:val="left"/>
      <w:pPr>
        <w:tabs>
          <w:tab w:val="left" w:pos="3000"/>
        </w:tabs>
        <w:ind w:left="3000" w:hanging="420"/>
      </w:pPr>
    </w:lvl>
    <w:lvl w:ilvl="7">
      <w:start w:val="1"/>
      <w:numFmt w:val="lowerLetter"/>
      <w:lvlText w:val="%8)"/>
      <w:lvlJc w:val="left"/>
      <w:pPr>
        <w:tabs>
          <w:tab w:val="left" w:pos="3420"/>
        </w:tabs>
        <w:ind w:left="3420" w:hanging="420"/>
      </w:pPr>
    </w:lvl>
    <w:lvl w:ilvl="8">
      <w:start w:val="1"/>
      <w:numFmt w:val="lowerRoman"/>
      <w:lvlText w:val="%9."/>
      <w:lvlJc w:val="right"/>
      <w:pPr>
        <w:tabs>
          <w:tab w:val="left" w:pos="3840"/>
        </w:tabs>
        <w:ind w:left="3840" w:hanging="420"/>
      </w:pPr>
    </w:lvl>
  </w:abstractNum>
  <w:abstractNum w:abstractNumId="2">
    <w:nsid w:val="557A6C3D"/>
    <w:multiLevelType w:val="singleLevel"/>
    <w:tmpl w:val="557A6C3D"/>
    <w:lvl w:ilvl="0">
      <w:start w:val="1"/>
      <w:numFmt w:val="chineseCounting"/>
      <w:suff w:val="nothing"/>
      <w:lvlText w:val="%1、"/>
      <w:lvlJc w:val="left"/>
      <w:rPr>
        <w:rFonts w:hint="eastAsia"/>
      </w:rPr>
    </w:lvl>
  </w:abstractNum>
  <w:abstractNum w:abstractNumId="3">
    <w:nsid w:val="648622D9"/>
    <w:multiLevelType w:val="multilevel"/>
    <w:tmpl w:val="648622D9"/>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05"/>
  <w:drawingGridVerticalSpacing w:val="331"/>
  <w:displayHorizontalDrawingGridEvery w:val="2"/>
  <w:noPunctuationKerning/>
  <w:characterSpacingControl w:val="compressPunctuation"/>
  <w:doNotValidateAgainstSchema/>
  <w:doNotDemarcateInvalidXml/>
  <w:hdrShapeDefaults>
    <o:shapedefaults v:ext="edit" spidmax="2048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VjZmU2YThhZDA3YmQ4M2U1MTc1ODdhMjNmOWNhZjMifQ=="/>
  </w:docVars>
  <w:rsids>
    <w:rsidRoot w:val="00172A27"/>
    <w:rsid w:val="00002541"/>
    <w:rsid w:val="000035A9"/>
    <w:rsid w:val="000037C4"/>
    <w:rsid w:val="00004275"/>
    <w:rsid w:val="00007D0B"/>
    <w:rsid w:val="00007FAC"/>
    <w:rsid w:val="00012304"/>
    <w:rsid w:val="00013E10"/>
    <w:rsid w:val="0001638D"/>
    <w:rsid w:val="000166CE"/>
    <w:rsid w:val="00020A46"/>
    <w:rsid w:val="000213A2"/>
    <w:rsid w:val="00021EC6"/>
    <w:rsid w:val="000222EB"/>
    <w:rsid w:val="00023D69"/>
    <w:rsid w:val="0002616A"/>
    <w:rsid w:val="00026D3C"/>
    <w:rsid w:val="000324CA"/>
    <w:rsid w:val="00033105"/>
    <w:rsid w:val="00034EFA"/>
    <w:rsid w:val="00036EC5"/>
    <w:rsid w:val="00036F82"/>
    <w:rsid w:val="0004042A"/>
    <w:rsid w:val="00040F0E"/>
    <w:rsid w:val="00042AB6"/>
    <w:rsid w:val="000435F0"/>
    <w:rsid w:val="00043B93"/>
    <w:rsid w:val="0004444E"/>
    <w:rsid w:val="00044B2D"/>
    <w:rsid w:val="00044DA0"/>
    <w:rsid w:val="00044ED4"/>
    <w:rsid w:val="000473FD"/>
    <w:rsid w:val="00047BD3"/>
    <w:rsid w:val="0005077F"/>
    <w:rsid w:val="00050C45"/>
    <w:rsid w:val="00052357"/>
    <w:rsid w:val="00054BA9"/>
    <w:rsid w:val="00054E61"/>
    <w:rsid w:val="0005533B"/>
    <w:rsid w:val="00055C6E"/>
    <w:rsid w:val="0006069F"/>
    <w:rsid w:val="000634ED"/>
    <w:rsid w:val="00063A94"/>
    <w:rsid w:val="00063AA2"/>
    <w:rsid w:val="00064645"/>
    <w:rsid w:val="0006493A"/>
    <w:rsid w:val="00067D18"/>
    <w:rsid w:val="00070FFD"/>
    <w:rsid w:val="000713C9"/>
    <w:rsid w:val="00072D8A"/>
    <w:rsid w:val="00073404"/>
    <w:rsid w:val="00073556"/>
    <w:rsid w:val="00074A6F"/>
    <w:rsid w:val="00074C58"/>
    <w:rsid w:val="00074C98"/>
    <w:rsid w:val="00075F47"/>
    <w:rsid w:val="00076190"/>
    <w:rsid w:val="0008061D"/>
    <w:rsid w:val="0008296A"/>
    <w:rsid w:val="000839EC"/>
    <w:rsid w:val="000839FB"/>
    <w:rsid w:val="00084B58"/>
    <w:rsid w:val="00084E36"/>
    <w:rsid w:val="00087500"/>
    <w:rsid w:val="00087787"/>
    <w:rsid w:val="000905AB"/>
    <w:rsid w:val="00091D73"/>
    <w:rsid w:val="00091E72"/>
    <w:rsid w:val="00092590"/>
    <w:rsid w:val="00094E6D"/>
    <w:rsid w:val="00095161"/>
    <w:rsid w:val="00095298"/>
    <w:rsid w:val="00097A4E"/>
    <w:rsid w:val="000A0EFC"/>
    <w:rsid w:val="000A22E6"/>
    <w:rsid w:val="000A3944"/>
    <w:rsid w:val="000A6388"/>
    <w:rsid w:val="000A6873"/>
    <w:rsid w:val="000A7EAD"/>
    <w:rsid w:val="000B0F17"/>
    <w:rsid w:val="000B40F3"/>
    <w:rsid w:val="000B55A7"/>
    <w:rsid w:val="000B5E1B"/>
    <w:rsid w:val="000B6CB1"/>
    <w:rsid w:val="000B6DC2"/>
    <w:rsid w:val="000C16E8"/>
    <w:rsid w:val="000C2B22"/>
    <w:rsid w:val="000C2F0F"/>
    <w:rsid w:val="000C3EF8"/>
    <w:rsid w:val="000C42A9"/>
    <w:rsid w:val="000C4BB3"/>
    <w:rsid w:val="000C6F57"/>
    <w:rsid w:val="000D0C62"/>
    <w:rsid w:val="000D146F"/>
    <w:rsid w:val="000D3864"/>
    <w:rsid w:val="000D601D"/>
    <w:rsid w:val="000D7151"/>
    <w:rsid w:val="000D7897"/>
    <w:rsid w:val="000E1311"/>
    <w:rsid w:val="000E36D9"/>
    <w:rsid w:val="000E4EF5"/>
    <w:rsid w:val="000E57FE"/>
    <w:rsid w:val="000E6913"/>
    <w:rsid w:val="000E758E"/>
    <w:rsid w:val="000F10A3"/>
    <w:rsid w:val="000F2B51"/>
    <w:rsid w:val="000F5658"/>
    <w:rsid w:val="000F6481"/>
    <w:rsid w:val="001005B0"/>
    <w:rsid w:val="00102323"/>
    <w:rsid w:val="0010513D"/>
    <w:rsid w:val="00107AF6"/>
    <w:rsid w:val="00110AC2"/>
    <w:rsid w:val="00110CE6"/>
    <w:rsid w:val="00113A2E"/>
    <w:rsid w:val="001149F3"/>
    <w:rsid w:val="00116218"/>
    <w:rsid w:val="00117C36"/>
    <w:rsid w:val="00120775"/>
    <w:rsid w:val="00120AA3"/>
    <w:rsid w:val="00120E2A"/>
    <w:rsid w:val="001211C2"/>
    <w:rsid w:val="00123B4A"/>
    <w:rsid w:val="0012563D"/>
    <w:rsid w:val="00127F45"/>
    <w:rsid w:val="00132035"/>
    <w:rsid w:val="00136760"/>
    <w:rsid w:val="00136D4A"/>
    <w:rsid w:val="001375FE"/>
    <w:rsid w:val="0014204B"/>
    <w:rsid w:val="00142447"/>
    <w:rsid w:val="001439AF"/>
    <w:rsid w:val="00146232"/>
    <w:rsid w:val="001466E0"/>
    <w:rsid w:val="00150BA8"/>
    <w:rsid w:val="00153C7F"/>
    <w:rsid w:val="00153D78"/>
    <w:rsid w:val="001545F8"/>
    <w:rsid w:val="00156300"/>
    <w:rsid w:val="0015630D"/>
    <w:rsid w:val="00157E2C"/>
    <w:rsid w:val="001611BC"/>
    <w:rsid w:val="0016279B"/>
    <w:rsid w:val="00164E8E"/>
    <w:rsid w:val="00166801"/>
    <w:rsid w:val="00166D46"/>
    <w:rsid w:val="00166FF5"/>
    <w:rsid w:val="00167FA2"/>
    <w:rsid w:val="0017027D"/>
    <w:rsid w:val="001702C1"/>
    <w:rsid w:val="00172193"/>
    <w:rsid w:val="00172A27"/>
    <w:rsid w:val="001731E8"/>
    <w:rsid w:val="00173F55"/>
    <w:rsid w:val="001777DD"/>
    <w:rsid w:val="001802B9"/>
    <w:rsid w:val="00180DEB"/>
    <w:rsid w:val="00181540"/>
    <w:rsid w:val="001823E5"/>
    <w:rsid w:val="00184791"/>
    <w:rsid w:val="00185AA7"/>
    <w:rsid w:val="0018718E"/>
    <w:rsid w:val="00187DD9"/>
    <w:rsid w:val="00187F21"/>
    <w:rsid w:val="001911D7"/>
    <w:rsid w:val="00191D32"/>
    <w:rsid w:val="00191ECB"/>
    <w:rsid w:val="001940BD"/>
    <w:rsid w:val="00194C9C"/>
    <w:rsid w:val="001A2119"/>
    <w:rsid w:val="001A2617"/>
    <w:rsid w:val="001A31BA"/>
    <w:rsid w:val="001A3DA1"/>
    <w:rsid w:val="001A492E"/>
    <w:rsid w:val="001B02DB"/>
    <w:rsid w:val="001B139B"/>
    <w:rsid w:val="001B2DAD"/>
    <w:rsid w:val="001B4A30"/>
    <w:rsid w:val="001B4B51"/>
    <w:rsid w:val="001B5599"/>
    <w:rsid w:val="001B61C8"/>
    <w:rsid w:val="001B6877"/>
    <w:rsid w:val="001B7959"/>
    <w:rsid w:val="001B7B83"/>
    <w:rsid w:val="001C0BFE"/>
    <w:rsid w:val="001C1C25"/>
    <w:rsid w:val="001C29D4"/>
    <w:rsid w:val="001C4E85"/>
    <w:rsid w:val="001C6666"/>
    <w:rsid w:val="001C6DA0"/>
    <w:rsid w:val="001D0A45"/>
    <w:rsid w:val="001D122D"/>
    <w:rsid w:val="001D1550"/>
    <w:rsid w:val="001D3923"/>
    <w:rsid w:val="001D52CD"/>
    <w:rsid w:val="001D7D9F"/>
    <w:rsid w:val="001E0C3B"/>
    <w:rsid w:val="001E2CCB"/>
    <w:rsid w:val="001E34A0"/>
    <w:rsid w:val="001E52E9"/>
    <w:rsid w:val="001E535C"/>
    <w:rsid w:val="001E56D2"/>
    <w:rsid w:val="001E5FE1"/>
    <w:rsid w:val="001E6264"/>
    <w:rsid w:val="001E6918"/>
    <w:rsid w:val="001F0828"/>
    <w:rsid w:val="001F1248"/>
    <w:rsid w:val="001F1CF8"/>
    <w:rsid w:val="001F1F0F"/>
    <w:rsid w:val="001F33F6"/>
    <w:rsid w:val="001F46E0"/>
    <w:rsid w:val="001F46F7"/>
    <w:rsid w:val="001F5C69"/>
    <w:rsid w:val="001F627F"/>
    <w:rsid w:val="001F6311"/>
    <w:rsid w:val="001F69F7"/>
    <w:rsid w:val="00201A1E"/>
    <w:rsid w:val="0020333A"/>
    <w:rsid w:val="002034E3"/>
    <w:rsid w:val="00203D86"/>
    <w:rsid w:val="00206171"/>
    <w:rsid w:val="002078E6"/>
    <w:rsid w:val="00211C38"/>
    <w:rsid w:val="00212625"/>
    <w:rsid w:val="00212AB3"/>
    <w:rsid w:val="002157F0"/>
    <w:rsid w:val="00215E44"/>
    <w:rsid w:val="002171EF"/>
    <w:rsid w:val="00223906"/>
    <w:rsid w:val="00224E62"/>
    <w:rsid w:val="002256C4"/>
    <w:rsid w:val="002266A1"/>
    <w:rsid w:val="00231232"/>
    <w:rsid w:val="00232C71"/>
    <w:rsid w:val="002337F0"/>
    <w:rsid w:val="00234C83"/>
    <w:rsid w:val="00234E0B"/>
    <w:rsid w:val="00235A91"/>
    <w:rsid w:val="00235B94"/>
    <w:rsid w:val="0023696B"/>
    <w:rsid w:val="00241138"/>
    <w:rsid w:val="00243C43"/>
    <w:rsid w:val="0024417A"/>
    <w:rsid w:val="00244247"/>
    <w:rsid w:val="002442BC"/>
    <w:rsid w:val="00244643"/>
    <w:rsid w:val="002453A6"/>
    <w:rsid w:val="0024725D"/>
    <w:rsid w:val="0025228D"/>
    <w:rsid w:val="00254E84"/>
    <w:rsid w:val="0025550A"/>
    <w:rsid w:val="00255894"/>
    <w:rsid w:val="00255B13"/>
    <w:rsid w:val="00255F2B"/>
    <w:rsid w:val="00257D71"/>
    <w:rsid w:val="00257E73"/>
    <w:rsid w:val="002641C5"/>
    <w:rsid w:val="00265606"/>
    <w:rsid w:val="002665FF"/>
    <w:rsid w:val="00266674"/>
    <w:rsid w:val="00267716"/>
    <w:rsid w:val="0027037C"/>
    <w:rsid w:val="00270B0B"/>
    <w:rsid w:val="0027435A"/>
    <w:rsid w:val="00274D1A"/>
    <w:rsid w:val="00275269"/>
    <w:rsid w:val="00276A9B"/>
    <w:rsid w:val="00277D74"/>
    <w:rsid w:val="00280158"/>
    <w:rsid w:val="0028103A"/>
    <w:rsid w:val="0028182C"/>
    <w:rsid w:val="0028281B"/>
    <w:rsid w:val="002838FF"/>
    <w:rsid w:val="00283B7F"/>
    <w:rsid w:val="00284C2C"/>
    <w:rsid w:val="00286734"/>
    <w:rsid w:val="002868DB"/>
    <w:rsid w:val="002904DB"/>
    <w:rsid w:val="00290E42"/>
    <w:rsid w:val="00291C7A"/>
    <w:rsid w:val="00292DB1"/>
    <w:rsid w:val="00295FC2"/>
    <w:rsid w:val="002970E9"/>
    <w:rsid w:val="002A091B"/>
    <w:rsid w:val="002A378B"/>
    <w:rsid w:val="002A4BCB"/>
    <w:rsid w:val="002A64CE"/>
    <w:rsid w:val="002B0024"/>
    <w:rsid w:val="002B0EE1"/>
    <w:rsid w:val="002B117C"/>
    <w:rsid w:val="002B1535"/>
    <w:rsid w:val="002B3166"/>
    <w:rsid w:val="002B33DD"/>
    <w:rsid w:val="002B5BDD"/>
    <w:rsid w:val="002B6742"/>
    <w:rsid w:val="002B71DC"/>
    <w:rsid w:val="002C024A"/>
    <w:rsid w:val="002C0672"/>
    <w:rsid w:val="002C321C"/>
    <w:rsid w:val="002C4A23"/>
    <w:rsid w:val="002C4D8F"/>
    <w:rsid w:val="002C6DCF"/>
    <w:rsid w:val="002D09D5"/>
    <w:rsid w:val="002D10E4"/>
    <w:rsid w:val="002D1250"/>
    <w:rsid w:val="002D1D4B"/>
    <w:rsid w:val="002D2AB7"/>
    <w:rsid w:val="002D3E29"/>
    <w:rsid w:val="002D4651"/>
    <w:rsid w:val="002D57D0"/>
    <w:rsid w:val="002D5816"/>
    <w:rsid w:val="002D5857"/>
    <w:rsid w:val="002D5C4F"/>
    <w:rsid w:val="002D5DDC"/>
    <w:rsid w:val="002D61DC"/>
    <w:rsid w:val="002D646F"/>
    <w:rsid w:val="002D77DB"/>
    <w:rsid w:val="002D7C9A"/>
    <w:rsid w:val="002E08DE"/>
    <w:rsid w:val="002E0CB5"/>
    <w:rsid w:val="002E0EEC"/>
    <w:rsid w:val="002E1EE3"/>
    <w:rsid w:val="002E2F46"/>
    <w:rsid w:val="002E42A7"/>
    <w:rsid w:val="002E4B22"/>
    <w:rsid w:val="002E5224"/>
    <w:rsid w:val="002E64E1"/>
    <w:rsid w:val="002E79A6"/>
    <w:rsid w:val="002F11FA"/>
    <w:rsid w:val="002F1BC8"/>
    <w:rsid w:val="002F1D4A"/>
    <w:rsid w:val="002F2517"/>
    <w:rsid w:val="002F2707"/>
    <w:rsid w:val="002F325B"/>
    <w:rsid w:val="002F3CDD"/>
    <w:rsid w:val="002F4632"/>
    <w:rsid w:val="002F572D"/>
    <w:rsid w:val="002F720E"/>
    <w:rsid w:val="002F7EAE"/>
    <w:rsid w:val="00300733"/>
    <w:rsid w:val="00303CC7"/>
    <w:rsid w:val="003043F7"/>
    <w:rsid w:val="0030509F"/>
    <w:rsid w:val="00307346"/>
    <w:rsid w:val="00310D6B"/>
    <w:rsid w:val="00311B4F"/>
    <w:rsid w:val="0031213B"/>
    <w:rsid w:val="003145B3"/>
    <w:rsid w:val="00316896"/>
    <w:rsid w:val="0031789C"/>
    <w:rsid w:val="003203F0"/>
    <w:rsid w:val="003213D8"/>
    <w:rsid w:val="00321BEF"/>
    <w:rsid w:val="0032493C"/>
    <w:rsid w:val="003249BF"/>
    <w:rsid w:val="003249F1"/>
    <w:rsid w:val="00326BCB"/>
    <w:rsid w:val="003363ED"/>
    <w:rsid w:val="00337294"/>
    <w:rsid w:val="00340983"/>
    <w:rsid w:val="00341C42"/>
    <w:rsid w:val="00342AD6"/>
    <w:rsid w:val="003442C2"/>
    <w:rsid w:val="00344E73"/>
    <w:rsid w:val="00344F9D"/>
    <w:rsid w:val="00345848"/>
    <w:rsid w:val="00345904"/>
    <w:rsid w:val="003464CC"/>
    <w:rsid w:val="00346CDF"/>
    <w:rsid w:val="0034781C"/>
    <w:rsid w:val="00353811"/>
    <w:rsid w:val="0035680B"/>
    <w:rsid w:val="0035707E"/>
    <w:rsid w:val="00361641"/>
    <w:rsid w:val="00365327"/>
    <w:rsid w:val="00366012"/>
    <w:rsid w:val="00370684"/>
    <w:rsid w:val="00370A82"/>
    <w:rsid w:val="0037229D"/>
    <w:rsid w:val="00372637"/>
    <w:rsid w:val="00374C94"/>
    <w:rsid w:val="003752CB"/>
    <w:rsid w:val="003802BC"/>
    <w:rsid w:val="00382975"/>
    <w:rsid w:val="00387DE5"/>
    <w:rsid w:val="003911A6"/>
    <w:rsid w:val="00393AEC"/>
    <w:rsid w:val="00394190"/>
    <w:rsid w:val="00396C93"/>
    <w:rsid w:val="0039730A"/>
    <w:rsid w:val="00397820"/>
    <w:rsid w:val="003A0135"/>
    <w:rsid w:val="003A236A"/>
    <w:rsid w:val="003A28E0"/>
    <w:rsid w:val="003A2A0F"/>
    <w:rsid w:val="003A4A5A"/>
    <w:rsid w:val="003A5400"/>
    <w:rsid w:val="003A5E13"/>
    <w:rsid w:val="003A6E09"/>
    <w:rsid w:val="003B4DB2"/>
    <w:rsid w:val="003B6985"/>
    <w:rsid w:val="003B6AA1"/>
    <w:rsid w:val="003B73AF"/>
    <w:rsid w:val="003B789E"/>
    <w:rsid w:val="003C0179"/>
    <w:rsid w:val="003C052C"/>
    <w:rsid w:val="003C141D"/>
    <w:rsid w:val="003C2CD7"/>
    <w:rsid w:val="003C3016"/>
    <w:rsid w:val="003C4DD7"/>
    <w:rsid w:val="003C5435"/>
    <w:rsid w:val="003C6284"/>
    <w:rsid w:val="003D0666"/>
    <w:rsid w:val="003D08B5"/>
    <w:rsid w:val="003D1227"/>
    <w:rsid w:val="003D1459"/>
    <w:rsid w:val="003D257A"/>
    <w:rsid w:val="003D2F2E"/>
    <w:rsid w:val="003D2F69"/>
    <w:rsid w:val="003D334A"/>
    <w:rsid w:val="003D36D3"/>
    <w:rsid w:val="003D3C16"/>
    <w:rsid w:val="003D4350"/>
    <w:rsid w:val="003D4729"/>
    <w:rsid w:val="003D56F4"/>
    <w:rsid w:val="003D60DE"/>
    <w:rsid w:val="003D7DA5"/>
    <w:rsid w:val="003D7DB7"/>
    <w:rsid w:val="003E2BFA"/>
    <w:rsid w:val="003E313C"/>
    <w:rsid w:val="003E471F"/>
    <w:rsid w:val="003E4FA3"/>
    <w:rsid w:val="003E5280"/>
    <w:rsid w:val="003E68B4"/>
    <w:rsid w:val="003F2256"/>
    <w:rsid w:val="003F306F"/>
    <w:rsid w:val="003F7A78"/>
    <w:rsid w:val="00401706"/>
    <w:rsid w:val="00401E62"/>
    <w:rsid w:val="004037A2"/>
    <w:rsid w:val="00403803"/>
    <w:rsid w:val="00403838"/>
    <w:rsid w:val="00403F91"/>
    <w:rsid w:val="00404DCA"/>
    <w:rsid w:val="00406266"/>
    <w:rsid w:val="0040689F"/>
    <w:rsid w:val="00407C4C"/>
    <w:rsid w:val="004113FF"/>
    <w:rsid w:val="00411786"/>
    <w:rsid w:val="00412031"/>
    <w:rsid w:val="00412538"/>
    <w:rsid w:val="004128F0"/>
    <w:rsid w:val="00412B06"/>
    <w:rsid w:val="004162D7"/>
    <w:rsid w:val="00416847"/>
    <w:rsid w:val="004169E9"/>
    <w:rsid w:val="00423722"/>
    <w:rsid w:val="00423A51"/>
    <w:rsid w:val="004255A4"/>
    <w:rsid w:val="004272F7"/>
    <w:rsid w:val="0043423A"/>
    <w:rsid w:val="004366AE"/>
    <w:rsid w:val="00440D1E"/>
    <w:rsid w:val="004418CC"/>
    <w:rsid w:val="00441B16"/>
    <w:rsid w:val="00441C85"/>
    <w:rsid w:val="004422B6"/>
    <w:rsid w:val="00442A40"/>
    <w:rsid w:val="00442F58"/>
    <w:rsid w:val="00443434"/>
    <w:rsid w:val="00444064"/>
    <w:rsid w:val="004445CB"/>
    <w:rsid w:val="00445357"/>
    <w:rsid w:val="004475C0"/>
    <w:rsid w:val="0045614C"/>
    <w:rsid w:val="00460B0B"/>
    <w:rsid w:val="00461C7A"/>
    <w:rsid w:val="00462C48"/>
    <w:rsid w:val="00466CB6"/>
    <w:rsid w:val="00470CAD"/>
    <w:rsid w:val="00473DFB"/>
    <w:rsid w:val="004757E1"/>
    <w:rsid w:val="00477CBD"/>
    <w:rsid w:val="004826E2"/>
    <w:rsid w:val="0048556C"/>
    <w:rsid w:val="0048592D"/>
    <w:rsid w:val="00485F8D"/>
    <w:rsid w:val="0048646B"/>
    <w:rsid w:val="00487459"/>
    <w:rsid w:val="00490E1D"/>
    <w:rsid w:val="00492B8A"/>
    <w:rsid w:val="00495268"/>
    <w:rsid w:val="0049701C"/>
    <w:rsid w:val="004A214C"/>
    <w:rsid w:val="004A4762"/>
    <w:rsid w:val="004A4B4F"/>
    <w:rsid w:val="004A4C17"/>
    <w:rsid w:val="004A58C5"/>
    <w:rsid w:val="004A5AE8"/>
    <w:rsid w:val="004A6248"/>
    <w:rsid w:val="004A76F5"/>
    <w:rsid w:val="004B4304"/>
    <w:rsid w:val="004B4571"/>
    <w:rsid w:val="004B63CF"/>
    <w:rsid w:val="004B6945"/>
    <w:rsid w:val="004B7171"/>
    <w:rsid w:val="004C0285"/>
    <w:rsid w:val="004C11E9"/>
    <w:rsid w:val="004C3794"/>
    <w:rsid w:val="004C5D4D"/>
    <w:rsid w:val="004C6079"/>
    <w:rsid w:val="004C7B08"/>
    <w:rsid w:val="004D058C"/>
    <w:rsid w:val="004D1235"/>
    <w:rsid w:val="004D62A4"/>
    <w:rsid w:val="004D66E1"/>
    <w:rsid w:val="004D67A2"/>
    <w:rsid w:val="004D6CDF"/>
    <w:rsid w:val="004E3EAA"/>
    <w:rsid w:val="004E4253"/>
    <w:rsid w:val="004E4BA5"/>
    <w:rsid w:val="004F17E0"/>
    <w:rsid w:val="004F2DE0"/>
    <w:rsid w:val="004F4474"/>
    <w:rsid w:val="004F476D"/>
    <w:rsid w:val="004F6A42"/>
    <w:rsid w:val="00500542"/>
    <w:rsid w:val="00501422"/>
    <w:rsid w:val="00502240"/>
    <w:rsid w:val="005022BA"/>
    <w:rsid w:val="005026F7"/>
    <w:rsid w:val="00503446"/>
    <w:rsid w:val="005049A6"/>
    <w:rsid w:val="0050513B"/>
    <w:rsid w:val="00505ACC"/>
    <w:rsid w:val="00505CED"/>
    <w:rsid w:val="005075F8"/>
    <w:rsid w:val="005101B2"/>
    <w:rsid w:val="00510D4C"/>
    <w:rsid w:val="005128CA"/>
    <w:rsid w:val="00512983"/>
    <w:rsid w:val="005176F4"/>
    <w:rsid w:val="00520630"/>
    <w:rsid w:val="0052092C"/>
    <w:rsid w:val="00520E9C"/>
    <w:rsid w:val="00520F79"/>
    <w:rsid w:val="0052245E"/>
    <w:rsid w:val="00523C4A"/>
    <w:rsid w:val="00527452"/>
    <w:rsid w:val="00527D28"/>
    <w:rsid w:val="00530AF1"/>
    <w:rsid w:val="0053238A"/>
    <w:rsid w:val="00537F10"/>
    <w:rsid w:val="00540979"/>
    <w:rsid w:val="00541FE1"/>
    <w:rsid w:val="00542243"/>
    <w:rsid w:val="005435F9"/>
    <w:rsid w:val="0054365E"/>
    <w:rsid w:val="005455E2"/>
    <w:rsid w:val="00545DD5"/>
    <w:rsid w:val="005479B7"/>
    <w:rsid w:val="0055038A"/>
    <w:rsid w:val="0055060F"/>
    <w:rsid w:val="0055090E"/>
    <w:rsid w:val="005512FC"/>
    <w:rsid w:val="005519BD"/>
    <w:rsid w:val="00551D7D"/>
    <w:rsid w:val="005521B4"/>
    <w:rsid w:val="0055241C"/>
    <w:rsid w:val="00552578"/>
    <w:rsid w:val="005530E5"/>
    <w:rsid w:val="00553765"/>
    <w:rsid w:val="00554022"/>
    <w:rsid w:val="0055559C"/>
    <w:rsid w:val="00557BA5"/>
    <w:rsid w:val="00565363"/>
    <w:rsid w:val="005657B6"/>
    <w:rsid w:val="00567077"/>
    <w:rsid w:val="005677A7"/>
    <w:rsid w:val="0057271B"/>
    <w:rsid w:val="00575DBA"/>
    <w:rsid w:val="005772A3"/>
    <w:rsid w:val="005823D8"/>
    <w:rsid w:val="005835FC"/>
    <w:rsid w:val="00584001"/>
    <w:rsid w:val="00584D48"/>
    <w:rsid w:val="00586A27"/>
    <w:rsid w:val="00586F75"/>
    <w:rsid w:val="005870FE"/>
    <w:rsid w:val="0059424F"/>
    <w:rsid w:val="005A1A28"/>
    <w:rsid w:val="005A1FF0"/>
    <w:rsid w:val="005A26B5"/>
    <w:rsid w:val="005A2DE6"/>
    <w:rsid w:val="005A3F5C"/>
    <w:rsid w:val="005A4ABC"/>
    <w:rsid w:val="005A5D8E"/>
    <w:rsid w:val="005B12C8"/>
    <w:rsid w:val="005B280F"/>
    <w:rsid w:val="005B3508"/>
    <w:rsid w:val="005B4311"/>
    <w:rsid w:val="005B5221"/>
    <w:rsid w:val="005B705E"/>
    <w:rsid w:val="005B7124"/>
    <w:rsid w:val="005C1443"/>
    <w:rsid w:val="005C16C8"/>
    <w:rsid w:val="005C1D0D"/>
    <w:rsid w:val="005C30A7"/>
    <w:rsid w:val="005C45C9"/>
    <w:rsid w:val="005C5792"/>
    <w:rsid w:val="005C66D0"/>
    <w:rsid w:val="005C73E2"/>
    <w:rsid w:val="005D09E2"/>
    <w:rsid w:val="005D0FDB"/>
    <w:rsid w:val="005D169C"/>
    <w:rsid w:val="005D2557"/>
    <w:rsid w:val="005D3AE7"/>
    <w:rsid w:val="005E0F51"/>
    <w:rsid w:val="005E0F9B"/>
    <w:rsid w:val="005E1C1C"/>
    <w:rsid w:val="005E2F55"/>
    <w:rsid w:val="005E316F"/>
    <w:rsid w:val="005E4E61"/>
    <w:rsid w:val="005E55A8"/>
    <w:rsid w:val="005E55CC"/>
    <w:rsid w:val="005E5B8F"/>
    <w:rsid w:val="005E5EA5"/>
    <w:rsid w:val="005E6046"/>
    <w:rsid w:val="005E6086"/>
    <w:rsid w:val="005E6510"/>
    <w:rsid w:val="005E6619"/>
    <w:rsid w:val="005E6CA3"/>
    <w:rsid w:val="005E6F94"/>
    <w:rsid w:val="005F501B"/>
    <w:rsid w:val="005F590E"/>
    <w:rsid w:val="005F6512"/>
    <w:rsid w:val="005F6689"/>
    <w:rsid w:val="005F727E"/>
    <w:rsid w:val="006005A5"/>
    <w:rsid w:val="00601918"/>
    <w:rsid w:val="0060292A"/>
    <w:rsid w:val="00603238"/>
    <w:rsid w:val="006035BD"/>
    <w:rsid w:val="00603C8C"/>
    <w:rsid w:val="00604C86"/>
    <w:rsid w:val="00606A3C"/>
    <w:rsid w:val="00606BD6"/>
    <w:rsid w:val="006073C9"/>
    <w:rsid w:val="0060757B"/>
    <w:rsid w:val="00607881"/>
    <w:rsid w:val="00617784"/>
    <w:rsid w:val="00620048"/>
    <w:rsid w:val="00620846"/>
    <w:rsid w:val="006213CF"/>
    <w:rsid w:val="0062189E"/>
    <w:rsid w:val="0062539E"/>
    <w:rsid w:val="00632395"/>
    <w:rsid w:val="0063405E"/>
    <w:rsid w:val="00637CDA"/>
    <w:rsid w:val="006401FA"/>
    <w:rsid w:val="00641C52"/>
    <w:rsid w:val="006422EF"/>
    <w:rsid w:val="00642373"/>
    <w:rsid w:val="00642A6A"/>
    <w:rsid w:val="006432C4"/>
    <w:rsid w:val="00643A94"/>
    <w:rsid w:val="0064641F"/>
    <w:rsid w:val="0064726A"/>
    <w:rsid w:val="0065018B"/>
    <w:rsid w:val="00652072"/>
    <w:rsid w:val="00652A32"/>
    <w:rsid w:val="0065305A"/>
    <w:rsid w:val="006555C5"/>
    <w:rsid w:val="00655B4D"/>
    <w:rsid w:val="00656C50"/>
    <w:rsid w:val="0066088C"/>
    <w:rsid w:val="006611D4"/>
    <w:rsid w:val="00662E55"/>
    <w:rsid w:val="00664430"/>
    <w:rsid w:val="00670D26"/>
    <w:rsid w:val="00672241"/>
    <w:rsid w:val="00673CE3"/>
    <w:rsid w:val="00674C88"/>
    <w:rsid w:val="0067541B"/>
    <w:rsid w:val="00676661"/>
    <w:rsid w:val="006771A6"/>
    <w:rsid w:val="00680413"/>
    <w:rsid w:val="00680E46"/>
    <w:rsid w:val="00681BAC"/>
    <w:rsid w:val="00683569"/>
    <w:rsid w:val="00684B18"/>
    <w:rsid w:val="006879AD"/>
    <w:rsid w:val="00693BAE"/>
    <w:rsid w:val="00696116"/>
    <w:rsid w:val="0069778E"/>
    <w:rsid w:val="00697A2B"/>
    <w:rsid w:val="006A043E"/>
    <w:rsid w:val="006A1982"/>
    <w:rsid w:val="006A2605"/>
    <w:rsid w:val="006A4654"/>
    <w:rsid w:val="006A7A5A"/>
    <w:rsid w:val="006B14A9"/>
    <w:rsid w:val="006B23FD"/>
    <w:rsid w:val="006B2A35"/>
    <w:rsid w:val="006B2B5B"/>
    <w:rsid w:val="006B41B9"/>
    <w:rsid w:val="006B5E4E"/>
    <w:rsid w:val="006C1958"/>
    <w:rsid w:val="006C23C2"/>
    <w:rsid w:val="006C278F"/>
    <w:rsid w:val="006C2C4F"/>
    <w:rsid w:val="006C2F14"/>
    <w:rsid w:val="006C42E4"/>
    <w:rsid w:val="006C43EF"/>
    <w:rsid w:val="006C4488"/>
    <w:rsid w:val="006C70AC"/>
    <w:rsid w:val="006C7FC5"/>
    <w:rsid w:val="006D0F9F"/>
    <w:rsid w:val="006D1EDA"/>
    <w:rsid w:val="006D20AD"/>
    <w:rsid w:val="006D22BC"/>
    <w:rsid w:val="006D3F69"/>
    <w:rsid w:val="006D451A"/>
    <w:rsid w:val="006D4EB8"/>
    <w:rsid w:val="006D6B34"/>
    <w:rsid w:val="006D78AA"/>
    <w:rsid w:val="006E06C5"/>
    <w:rsid w:val="006E0C57"/>
    <w:rsid w:val="006E1A30"/>
    <w:rsid w:val="006E1FBD"/>
    <w:rsid w:val="006E2AE4"/>
    <w:rsid w:val="006E2D07"/>
    <w:rsid w:val="006E6E65"/>
    <w:rsid w:val="006E7510"/>
    <w:rsid w:val="006F5F14"/>
    <w:rsid w:val="006F6230"/>
    <w:rsid w:val="006F6CE6"/>
    <w:rsid w:val="006F704A"/>
    <w:rsid w:val="006F7146"/>
    <w:rsid w:val="007002C5"/>
    <w:rsid w:val="00700C45"/>
    <w:rsid w:val="00701AC9"/>
    <w:rsid w:val="00702195"/>
    <w:rsid w:val="007030E4"/>
    <w:rsid w:val="00704673"/>
    <w:rsid w:val="00705A35"/>
    <w:rsid w:val="0070632A"/>
    <w:rsid w:val="00706353"/>
    <w:rsid w:val="00707C18"/>
    <w:rsid w:val="007107DC"/>
    <w:rsid w:val="00711815"/>
    <w:rsid w:val="0071309B"/>
    <w:rsid w:val="00720A68"/>
    <w:rsid w:val="00723FE8"/>
    <w:rsid w:val="00724322"/>
    <w:rsid w:val="00725094"/>
    <w:rsid w:val="007250AA"/>
    <w:rsid w:val="007262C1"/>
    <w:rsid w:val="007308B4"/>
    <w:rsid w:val="007316DF"/>
    <w:rsid w:val="00731A86"/>
    <w:rsid w:val="00733DB5"/>
    <w:rsid w:val="007341D9"/>
    <w:rsid w:val="00734369"/>
    <w:rsid w:val="00734A09"/>
    <w:rsid w:val="007351F9"/>
    <w:rsid w:val="00735945"/>
    <w:rsid w:val="007373F8"/>
    <w:rsid w:val="00740328"/>
    <w:rsid w:val="00740609"/>
    <w:rsid w:val="00740BAE"/>
    <w:rsid w:val="007424B8"/>
    <w:rsid w:val="00743D14"/>
    <w:rsid w:val="0074520A"/>
    <w:rsid w:val="00745BEA"/>
    <w:rsid w:val="007506FD"/>
    <w:rsid w:val="00750C5F"/>
    <w:rsid w:val="00750EFA"/>
    <w:rsid w:val="00752495"/>
    <w:rsid w:val="00756F7E"/>
    <w:rsid w:val="0076075A"/>
    <w:rsid w:val="00760D9A"/>
    <w:rsid w:val="00763C56"/>
    <w:rsid w:val="00763C8F"/>
    <w:rsid w:val="007660CD"/>
    <w:rsid w:val="00767184"/>
    <w:rsid w:val="0077080E"/>
    <w:rsid w:val="0077229D"/>
    <w:rsid w:val="00775152"/>
    <w:rsid w:val="0077687D"/>
    <w:rsid w:val="007805D9"/>
    <w:rsid w:val="00782ABC"/>
    <w:rsid w:val="00783F1E"/>
    <w:rsid w:val="0078491F"/>
    <w:rsid w:val="007850F3"/>
    <w:rsid w:val="007855C0"/>
    <w:rsid w:val="00785E57"/>
    <w:rsid w:val="00786194"/>
    <w:rsid w:val="00787DBA"/>
    <w:rsid w:val="00787E6C"/>
    <w:rsid w:val="007909DC"/>
    <w:rsid w:val="00790C59"/>
    <w:rsid w:val="00790F2E"/>
    <w:rsid w:val="007927ED"/>
    <w:rsid w:val="00793542"/>
    <w:rsid w:val="00793B54"/>
    <w:rsid w:val="0079478A"/>
    <w:rsid w:val="00794EA0"/>
    <w:rsid w:val="007A1373"/>
    <w:rsid w:val="007A2203"/>
    <w:rsid w:val="007A3641"/>
    <w:rsid w:val="007A4B84"/>
    <w:rsid w:val="007A5202"/>
    <w:rsid w:val="007A5AF8"/>
    <w:rsid w:val="007A745E"/>
    <w:rsid w:val="007B0444"/>
    <w:rsid w:val="007B1BA9"/>
    <w:rsid w:val="007B26F3"/>
    <w:rsid w:val="007B3536"/>
    <w:rsid w:val="007B5E30"/>
    <w:rsid w:val="007B7409"/>
    <w:rsid w:val="007C1A63"/>
    <w:rsid w:val="007C32DD"/>
    <w:rsid w:val="007C38EC"/>
    <w:rsid w:val="007C3C7F"/>
    <w:rsid w:val="007C51BB"/>
    <w:rsid w:val="007C5B44"/>
    <w:rsid w:val="007D0C20"/>
    <w:rsid w:val="007D2912"/>
    <w:rsid w:val="007D38B9"/>
    <w:rsid w:val="007D4189"/>
    <w:rsid w:val="007D4A57"/>
    <w:rsid w:val="007D5C7E"/>
    <w:rsid w:val="007D6618"/>
    <w:rsid w:val="007E1CD4"/>
    <w:rsid w:val="007E435F"/>
    <w:rsid w:val="007E5D60"/>
    <w:rsid w:val="007E6A21"/>
    <w:rsid w:val="007F0F89"/>
    <w:rsid w:val="007F23D6"/>
    <w:rsid w:val="007F2CC0"/>
    <w:rsid w:val="007F352B"/>
    <w:rsid w:val="007F42FF"/>
    <w:rsid w:val="007F5AEB"/>
    <w:rsid w:val="007F64E5"/>
    <w:rsid w:val="007F786B"/>
    <w:rsid w:val="007F7D4D"/>
    <w:rsid w:val="00802015"/>
    <w:rsid w:val="00802144"/>
    <w:rsid w:val="00803996"/>
    <w:rsid w:val="0080414C"/>
    <w:rsid w:val="008059B0"/>
    <w:rsid w:val="00806C3A"/>
    <w:rsid w:val="00807A35"/>
    <w:rsid w:val="0081074A"/>
    <w:rsid w:val="00817395"/>
    <w:rsid w:val="0081775B"/>
    <w:rsid w:val="0082110D"/>
    <w:rsid w:val="00822E53"/>
    <w:rsid w:val="00822EA1"/>
    <w:rsid w:val="00823137"/>
    <w:rsid w:val="00824EAE"/>
    <w:rsid w:val="0082633D"/>
    <w:rsid w:val="00827085"/>
    <w:rsid w:val="00833FE3"/>
    <w:rsid w:val="00835126"/>
    <w:rsid w:val="00837391"/>
    <w:rsid w:val="00837E37"/>
    <w:rsid w:val="00842BD8"/>
    <w:rsid w:val="00845739"/>
    <w:rsid w:val="008501EB"/>
    <w:rsid w:val="00850442"/>
    <w:rsid w:val="00850E83"/>
    <w:rsid w:val="0085105C"/>
    <w:rsid w:val="008533B1"/>
    <w:rsid w:val="008535EA"/>
    <w:rsid w:val="00853D27"/>
    <w:rsid w:val="0085432E"/>
    <w:rsid w:val="008545DB"/>
    <w:rsid w:val="00860CB4"/>
    <w:rsid w:val="008623BE"/>
    <w:rsid w:val="008640A0"/>
    <w:rsid w:val="00865650"/>
    <w:rsid w:val="00865FEE"/>
    <w:rsid w:val="00867763"/>
    <w:rsid w:val="00874309"/>
    <w:rsid w:val="0087585F"/>
    <w:rsid w:val="00875F63"/>
    <w:rsid w:val="00880CF1"/>
    <w:rsid w:val="00880FA5"/>
    <w:rsid w:val="008813B9"/>
    <w:rsid w:val="008814C4"/>
    <w:rsid w:val="008829DB"/>
    <w:rsid w:val="0088345D"/>
    <w:rsid w:val="00886CEB"/>
    <w:rsid w:val="00886DD5"/>
    <w:rsid w:val="00887730"/>
    <w:rsid w:val="008877C5"/>
    <w:rsid w:val="0089018C"/>
    <w:rsid w:val="00890BE4"/>
    <w:rsid w:val="00891C96"/>
    <w:rsid w:val="00891F3A"/>
    <w:rsid w:val="00893555"/>
    <w:rsid w:val="008936CE"/>
    <w:rsid w:val="00893783"/>
    <w:rsid w:val="00893EF9"/>
    <w:rsid w:val="0089610D"/>
    <w:rsid w:val="008967FC"/>
    <w:rsid w:val="008A07BA"/>
    <w:rsid w:val="008A08AD"/>
    <w:rsid w:val="008A168C"/>
    <w:rsid w:val="008A1749"/>
    <w:rsid w:val="008A2E8C"/>
    <w:rsid w:val="008A3FD9"/>
    <w:rsid w:val="008A6CC6"/>
    <w:rsid w:val="008B0E4D"/>
    <w:rsid w:val="008B1078"/>
    <w:rsid w:val="008B13DA"/>
    <w:rsid w:val="008B180E"/>
    <w:rsid w:val="008B3C74"/>
    <w:rsid w:val="008B6E11"/>
    <w:rsid w:val="008C10AE"/>
    <w:rsid w:val="008C1319"/>
    <w:rsid w:val="008C1D68"/>
    <w:rsid w:val="008C277C"/>
    <w:rsid w:val="008C585D"/>
    <w:rsid w:val="008C7453"/>
    <w:rsid w:val="008C7A52"/>
    <w:rsid w:val="008D17E8"/>
    <w:rsid w:val="008D2177"/>
    <w:rsid w:val="008D2EE5"/>
    <w:rsid w:val="008D481A"/>
    <w:rsid w:val="008D75E7"/>
    <w:rsid w:val="008E18A6"/>
    <w:rsid w:val="008E2330"/>
    <w:rsid w:val="008E383F"/>
    <w:rsid w:val="008E3DA1"/>
    <w:rsid w:val="008E46AF"/>
    <w:rsid w:val="008E55C9"/>
    <w:rsid w:val="008E5D7B"/>
    <w:rsid w:val="008E68A9"/>
    <w:rsid w:val="008E6B25"/>
    <w:rsid w:val="008E6C18"/>
    <w:rsid w:val="008F3F22"/>
    <w:rsid w:val="008F59C0"/>
    <w:rsid w:val="008F6366"/>
    <w:rsid w:val="00900E1C"/>
    <w:rsid w:val="009059ED"/>
    <w:rsid w:val="00906DDC"/>
    <w:rsid w:val="0091015B"/>
    <w:rsid w:val="0091236C"/>
    <w:rsid w:val="00912B21"/>
    <w:rsid w:val="00914D61"/>
    <w:rsid w:val="009157BD"/>
    <w:rsid w:val="009166B2"/>
    <w:rsid w:val="009177DF"/>
    <w:rsid w:val="009205E1"/>
    <w:rsid w:val="009239A0"/>
    <w:rsid w:val="00923F3D"/>
    <w:rsid w:val="009256EB"/>
    <w:rsid w:val="00925B07"/>
    <w:rsid w:val="00926176"/>
    <w:rsid w:val="00932C1C"/>
    <w:rsid w:val="009333DA"/>
    <w:rsid w:val="00933C83"/>
    <w:rsid w:val="00935789"/>
    <w:rsid w:val="0093767D"/>
    <w:rsid w:val="009376B8"/>
    <w:rsid w:val="00937A79"/>
    <w:rsid w:val="009400C6"/>
    <w:rsid w:val="0094137F"/>
    <w:rsid w:val="0094166C"/>
    <w:rsid w:val="00941E08"/>
    <w:rsid w:val="00943A7F"/>
    <w:rsid w:val="00944156"/>
    <w:rsid w:val="0095004E"/>
    <w:rsid w:val="00952127"/>
    <w:rsid w:val="00953CFC"/>
    <w:rsid w:val="00953F0B"/>
    <w:rsid w:val="00954CF4"/>
    <w:rsid w:val="00954D64"/>
    <w:rsid w:val="009576BE"/>
    <w:rsid w:val="00960568"/>
    <w:rsid w:val="00960C91"/>
    <w:rsid w:val="00963508"/>
    <w:rsid w:val="00963D63"/>
    <w:rsid w:val="00964C36"/>
    <w:rsid w:val="00965872"/>
    <w:rsid w:val="00965E2B"/>
    <w:rsid w:val="00966F29"/>
    <w:rsid w:val="009709EC"/>
    <w:rsid w:val="00970B93"/>
    <w:rsid w:val="00972607"/>
    <w:rsid w:val="00974BF1"/>
    <w:rsid w:val="00974CEB"/>
    <w:rsid w:val="00975110"/>
    <w:rsid w:val="00975A40"/>
    <w:rsid w:val="00977C35"/>
    <w:rsid w:val="00977CE2"/>
    <w:rsid w:val="00981371"/>
    <w:rsid w:val="00981847"/>
    <w:rsid w:val="009854FC"/>
    <w:rsid w:val="0098628C"/>
    <w:rsid w:val="0098702C"/>
    <w:rsid w:val="00987A4F"/>
    <w:rsid w:val="00992C5B"/>
    <w:rsid w:val="00993B1D"/>
    <w:rsid w:val="00994011"/>
    <w:rsid w:val="009954EA"/>
    <w:rsid w:val="009A06E7"/>
    <w:rsid w:val="009A3200"/>
    <w:rsid w:val="009A3E2C"/>
    <w:rsid w:val="009A5508"/>
    <w:rsid w:val="009A5B47"/>
    <w:rsid w:val="009A5ED5"/>
    <w:rsid w:val="009B071F"/>
    <w:rsid w:val="009B1715"/>
    <w:rsid w:val="009B4B22"/>
    <w:rsid w:val="009B59DE"/>
    <w:rsid w:val="009B7202"/>
    <w:rsid w:val="009C121A"/>
    <w:rsid w:val="009C1410"/>
    <w:rsid w:val="009C23FF"/>
    <w:rsid w:val="009C36B2"/>
    <w:rsid w:val="009C4495"/>
    <w:rsid w:val="009C557D"/>
    <w:rsid w:val="009C5E3E"/>
    <w:rsid w:val="009C64DB"/>
    <w:rsid w:val="009C7913"/>
    <w:rsid w:val="009D183D"/>
    <w:rsid w:val="009D4D78"/>
    <w:rsid w:val="009D68A7"/>
    <w:rsid w:val="009D72DC"/>
    <w:rsid w:val="009E033C"/>
    <w:rsid w:val="009E0B1C"/>
    <w:rsid w:val="009E0CF6"/>
    <w:rsid w:val="009E29C2"/>
    <w:rsid w:val="009E35E2"/>
    <w:rsid w:val="009E3CED"/>
    <w:rsid w:val="009E50E7"/>
    <w:rsid w:val="009E51E6"/>
    <w:rsid w:val="009E5D9C"/>
    <w:rsid w:val="009F162D"/>
    <w:rsid w:val="009F1783"/>
    <w:rsid w:val="009F1A6C"/>
    <w:rsid w:val="009F3ADD"/>
    <w:rsid w:val="009F424C"/>
    <w:rsid w:val="009F5C51"/>
    <w:rsid w:val="009F6C3F"/>
    <w:rsid w:val="009F7877"/>
    <w:rsid w:val="00A00A17"/>
    <w:rsid w:val="00A02366"/>
    <w:rsid w:val="00A05A3E"/>
    <w:rsid w:val="00A10CD9"/>
    <w:rsid w:val="00A10E5B"/>
    <w:rsid w:val="00A1179F"/>
    <w:rsid w:val="00A13BC1"/>
    <w:rsid w:val="00A14B6D"/>
    <w:rsid w:val="00A14F8F"/>
    <w:rsid w:val="00A214F7"/>
    <w:rsid w:val="00A2165E"/>
    <w:rsid w:val="00A238E4"/>
    <w:rsid w:val="00A24982"/>
    <w:rsid w:val="00A24DA5"/>
    <w:rsid w:val="00A254E4"/>
    <w:rsid w:val="00A268A4"/>
    <w:rsid w:val="00A27AFC"/>
    <w:rsid w:val="00A27C5D"/>
    <w:rsid w:val="00A3077B"/>
    <w:rsid w:val="00A312C7"/>
    <w:rsid w:val="00A314DE"/>
    <w:rsid w:val="00A34AFF"/>
    <w:rsid w:val="00A3760E"/>
    <w:rsid w:val="00A42DB7"/>
    <w:rsid w:val="00A434B6"/>
    <w:rsid w:val="00A44FFB"/>
    <w:rsid w:val="00A46694"/>
    <w:rsid w:val="00A46C72"/>
    <w:rsid w:val="00A505DD"/>
    <w:rsid w:val="00A51849"/>
    <w:rsid w:val="00A53216"/>
    <w:rsid w:val="00A54B45"/>
    <w:rsid w:val="00A54B66"/>
    <w:rsid w:val="00A568FA"/>
    <w:rsid w:val="00A5712D"/>
    <w:rsid w:val="00A57B1B"/>
    <w:rsid w:val="00A60251"/>
    <w:rsid w:val="00A615A2"/>
    <w:rsid w:val="00A61EE2"/>
    <w:rsid w:val="00A6469D"/>
    <w:rsid w:val="00A6594D"/>
    <w:rsid w:val="00A67480"/>
    <w:rsid w:val="00A709D6"/>
    <w:rsid w:val="00A71A86"/>
    <w:rsid w:val="00A71B01"/>
    <w:rsid w:val="00A73784"/>
    <w:rsid w:val="00A7471E"/>
    <w:rsid w:val="00A74E2E"/>
    <w:rsid w:val="00A75229"/>
    <w:rsid w:val="00A7635E"/>
    <w:rsid w:val="00A76BB7"/>
    <w:rsid w:val="00A80BE7"/>
    <w:rsid w:val="00A813D5"/>
    <w:rsid w:val="00A83267"/>
    <w:rsid w:val="00A857C2"/>
    <w:rsid w:val="00A91420"/>
    <w:rsid w:val="00A91E85"/>
    <w:rsid w:val="00A923F3"/>
    <w:rsid w:val="00A94729"/>
    <w:rsid w:val="00A97442"/>
    <w:rsid w:val="00AA16A3"/>
    <w:rsid w:val="00AA39C3"/>
    <w:rsid w:val="00AA5DF4"/>
    <w:rsid w:val="00AB0322"/>
    <w:rsid w:val="00AB0AD7"/>
    <w:rsid w:val="00AB19C3"/>
    <w:rsid w:val="00AB1C54"/>
    <w:rsid w:val="00AB2A7A"/>
    <w:rsid w:val="00AB5D7D"/>
    <w:rsid w:val="00AB62EA"/>
    <w:rsid w:val="00AB6869"/>
    <w:rsid w:val="00AB6C28"/>
    <w:rsid w:val="00AB6EA1"/>
    <w:rsid w:val="00AB7628"/>
    <w:rsid w:val="00AB7BE6"/>
    <w:rsid w:val="00AC1030"/>
    <w:rsid w:val="00AC4BD1"/>
    <w:rsid w:val="00AC50B3"/>
    <w:rsid w:val="00AC5F40"/>
    <w:rsid w:val="00AD2A32"/>
    <w:rsid w:val="00AD2D4E"/>
    <w:rsid w:val="00AD3194"/>
    <w:rsid w:val="00AD3BDB"/>
    <w:rsid w:val="00AD41B2"/>
    <w:rsid w:val="00AD45C9"/>
    <w:rsid w:val="00AD624D"/>
    <w:rsid w:val="00AD633F"/>
    <w:rsid w:val="00AE0CD3"/>
    <w:rsid w:val="00AE11FA"/>
    <w:rsid w:val="00AE2118"/>
    <w:rsid w:val="00AE380B"/>
    <w:rsid w:val="00AE3949"/>
    <w:rsid w:val="00AE3D03"/>
    <w:rsid w:val="00AE5116"/>
    <w:rsid w:val="00AE563A"/>
    <w:rsid w:val="00AE6449"/>
    <w:rsid w:val="00AE67A6"/>
    <w:rsid w:val="00AF1818"/>
    <w:rsid w:val="00AF71E4"/>
    <w:rsid w:val="00AF771E"/>
    <w:rsid w:val="00B0017E"/>
    <w:rsid w:val="00B01645"/>
    <w:rsid w:val="00B02BCB"/>
    <w:rsid w:val="00B032DF"/>
    <w:rsid w:val="00B038A3"/>
    <w:rsid w:val="00B03E3A"/>
    <w:rsid w:val="00B04048"/>
    <w:rsid w:val="00B04225"/>
    <w:rsid w:val="00B04B0D"/>
    <w:rsid w:val="00B04BF5"/>
    <w:rsid w:val="00B06720"/>
    <w:rsid w:val="00B076E8"/>
    <w:rsid w:val="00B1050C"/>
    <w:rsid w:val="00B1174D"/>
    <w:rsid w:val="00B11758"/>
    <w:rsid w:val="00B1550F"/>
    <w:rsid w:val="00B161CF"/>
    <w:rsid w:val="00B16E11"/>
    <w:rsid w:val="00B170C5"/>
    <w:rsid w:val="00B171D7"/>
    <w:rsid w:val="00B1753E"/>
    <w:rsid w:val="00B17748"/>
    <w:rsid w:val="00B20A64"/>
    <w:rsid w:val="00B211B8"/>
    <w:rsid w:val="00B2495A"/>
    <w:rsid w:val="00B3023A"/>
    <w:rsid w:val="00B3067C"/>
    <w:rsid w:val="00B310C2"/>
    <w:rsid w:val="00B31B4A"/>
    <w:rsid w:val="00B34563"/>
    <w:rsid w:val="00B36001"/>
    <w:rsid w:val="00B36223"/>
    <w:rsid w:val="00B37BE0"/>
    <w:rsid w:val="00B40255"/>
    <w:rsid w:val="00B416D9"/>
    <w:rsid w:val="00B42239"/>
    <w:rsid w:val="00B42640"/>
    <w:rsid w:val="00B42E2A"/>
    <w:rsid w:val="00B45E2F"/>
    <w:rsid w:val="00B46222"/>
    <w:rsid w:val="00B46E89"/>
    <w:rsid w:val="00B51FAD"/>
    <w:rsid w:val="00B529CC"/>
    <w:rsid w:val="00B529FC"/>
    <w:rsid w:val="00B57039"/>
    <w:rsid w:val="00B57186"/>
    <w:rsid w:val="00B57EEB"/>
    <w:rsid w:val="00B60E68"/>
    <w:rsid w:val="00B639E5"/>
    <w:rsid w:val="00B64431"/>
    <w:rsid w:val="00B64704"/>
    <w:rsid w:val="00B64872"/>
    <w:rsid w:val="00B670DD"/>
    <w:rsid w:val="00B670E9"/>
    <w:rsid w:val="00B67671"/>
    <w:rsid w:val="00B67EC9"/>
    <w:rsid w:val="00B70783"/>
    <w:rsid w:val="00B728AF"/>
    <w:rsid w:val="00B728BB"/>
    <w:rsid w:val="00B72A52"/>
    <w:rsid w:val="00B74BDD"/>
    <w:rsid w:val="00B75F8E"/>
    <w:rsid w:val="00B7615C"/>
    <w:rsid w:val="00B762A4"/>
    <w:rsid w:val="00B77486"/>
    <w:rsid w:val="00B8008C"/>
    <w:rsid w:val="00B82306"/>
    <w:rsid w:val="00B84B31"/>
    <w:rsid w:val="00B84D8B"/>
    <w:rsid w:val="00B85B0F"/>
    <w:rsid w:val="00B8681A"/>
    <w:rsid w:val="00B86D4D"/>
    <w:rsid w:val="00B91D15"/>
    <w:rsid w:val="00B93877"/>
    <w:rsid w:val="00B943A9"/>
    <w:rsid w:val="00B96690"/>
    <w:rsid w:val="00B967CC"/>
    <w:rsid w:val="00B96DAE"/>
    <w:rsid w:val="00BA14BA"/>
    <w:rsid w:val="00BA2145"/>
    <w:rsid w:val="00BA2247"/>
    <w:rsid w:val="00BA2585"/>
    <w:rsid w:val="00BA3A42"/>
    <w:rsid w:val="00BA55B0"/>
    <w:rsid w:val="00BB120E"/>
    <w:rsid w:val="00BB1B59"/>
    <w:rsid w:val="00BB1D03"/>
    <w:rsid w:val="00BB3BC3"/>
    <w:rsid w:val="00BB53B3"/>
    <w:rsid w:val="00BC01FB"/>
    <w:rsid w:val="00BC0DC4"/>
    <w:rsid w:val="00BC162F"/>
    <w:rsid w:val="00BC1AC8"/>
    <w:rsid w:val="00BC1E83"/>
    <w:rsid w:val="00BC4069"/>
    <w:rsid w:val="00BC6D9F"/>
    <w:rsid w:val="00BD0B00"/>
    <w:rsid w:val="00BD16B8"/>
    <w:rsid w:val="00BD1FBF"/>
    <w:rsid w:val="00BD28F4"/>
    <w:rsid w:val="00BD4316"/>
    <w:rsid w:val="00BD433C"/>
    <w:rsid w:val="00BD54F5"/>
    <w:rsid w:val="00BD6B42"/>
    <w:rsid w:val="00BD7A1B"/>
    <w:rsid w:val="00BD7CAE"/>
    <w:rsid w:val="00BE2ED4"/>
    <w:rsid w:val="00BE2FD0"/>
    <w:rsid w:val="00BE3DAD"/>
    <w:rsid w:val="00BE5EF7"/>
    <w:rsid w:val="00BE6258"/>
    <w:rsid w:val="00BE6C9E"/>
    <w:rsid w:val="00BE7E94"/>
    <w:rsid w:val="00BF075B"/>
    <w:rsid w:val="00BF190F"/>
    <w:rsid w:val="00BF1A45"/>
    <w:rsid w:val="00BF1C6E"/>
    <w:rsid w:val="00BF250A"/>
    <w:rsid w:val="00BF2C60"/>
    <w:rsid w:val="00BF3FE4"/>
    <w:rsid w:val="00BF5608"/>
    <w:rsid w:val="00BF7025"/>
    <w:rsid w:val="00C006A9"/>
    <w:rsid w:val="00C011B3"/>
    <w:rsid w:val="00C067F1"/>
    <w:rsid w:val="00C06EB7"/>
    <w:rsid w:val="00C11209"/>
    <w:rsid w:val="00C15314"/>
    <w:rsid w:val="00C153D9"/>
    <w:rsid w:val="00C15F2C"/>
    <w:rsid w:val="00C215DA"/>
    <w:rsid w:val="00C25231"/>
    <w:rsid w:val="00C2654F"/>
    <w:rsid w:val="00C27894"/>
    <w:rsid w:val="00C27A6E"/>
    <w:rsid w:val="00C30D32"/>
    <w:rsid w:val="00C30DDA"/>
    <w:rsid w:val="00C314E1"/>
    <w:rsid w:val="00C33660"/>
    <w:rsid w:val="00C346DD"/>
    <w:rsid w:val="00C36768"/>
    <w:rsid w:val="00C37016"/>
    <w:rsid w:val="00C37ACA"/>
    <w:rsid w:val="00C37C75"/>
    <w:rsid w:val="00C4068E"/>
    <w:rsid w:val="00C42420"/>
    <w:rsid w:val="00C4442A"/>
    <w:rsid w:val="00C44652"/>
    <w:rsid w:val="00C46C10"/>
    <w:rsid w:val="00C50E2D"/>
    <w:rsid w:val="00C52CBB"/>
    <w:rsid w:val="00C53194"/>
    <w:rsid w:val="00C53B5C"/>
    <w:rsid w:val="00C56CE6"/>
    <w:rsid w:val="00C600C7"/>
    <w:rsid w:val="00C608C5"/>
    <w:rsid w:val="00C641A9"/>
    <w:rsid w:val="00C65239"/>
    <w:rsid w:val="00C6533D"/>
    <w:rsid w:val="00C65E02"/>
    <w:rsid w:val="00C666DF"/>
    <w:rsid w:val="00C66732"/>
    <w:rsid w:val="00C6782D"/>
    <w:rsid w:val="00C7156B"/>
    <w:rsid w:val="00C71C62"/>
    <w:rsid w:val="00C731D4"/>
    <w:rsid w:val="00C745F4"/>
    <w:rsid w:val="00C74BDA"/>
    <w:rsid w:val="00C75EE6"/>
    <w:rsid w:val="00C76399"/>
    <w:rsid w:val="00C773E3"/>
    <w:rsid w:val="00C777FE"/>
    <w:rsid w:val="00C778C8"/>
    <w:rsid w:val="00C77F9D"/>
    <w:rsid w:val="00C81025"/>
    <w:rsid w:val="00C81A78"/>
    <w:rsid w:val="00C827CE"/>
    <w:rsid w:val="00C83882"/>
    <w:rsid w:val="00C84A08"/>
    <w:rsid w:val="00C86BC8"/>
    <w:rsid w:val="00C8702F"/>
    <w:rsid w:val="00C87DED"/>
    <w:rsid w:val="00C90E4C"/>
    <w:rsid w:val="00C9169A"/>
    <w:rsid w:val="00C91949"/>
    <w:rsid w:val="00C936CD"/>
    <w:rsid w:val="00C95EE7"/>
    <w:rsid w:val="00C973E5"/>
    <w:rsid w:val="00C97594"/>
    <w:rsid w:val="00CA0024"/>
    <w:rsid w:val="00CA01B1"/>
    <w:rsid w:val="00CA0487"/>
    <w:rsid w:val="00CA0E05"/>
    <w:rsid w:val="00CA52E7"/>
    <w:rsid w:val="00CB1E86"/>
    <w:rsid w:val="00CB3107"/>
    <w:rsid w:val="00CB381E"/>
    <w:rsid w:val="00CB4D64"/>
    <w:rsid w:val="00CB62DD"/>
    <w:rsid w:val="00CB6C70"/>
    <w:rsid w:val="00CC10D8"/>
    <w:rsid w:val="00CC2F81"/>
    <w:rsid w:val="00CC3205"/>
    <w:rsid w:val="00CC3DDE"/>
    <w:rsid w:val="00CC4D32"/>
    <w:rsid w:val="00CC65D0"/>
    <w:rsid w:val="00CC6CC0"/>
    <w:rsid w:val="00CD071F"/>
    <w:rsid w:val="00CD0892"/>
    <w:rsid w:val="00CD56C1"/>
    <w:rsid w:val="00CD66C4"/>
    <w:rsid w:val="00CD7A84"/>
    <w:rsid w:val="00CD7D6E"/>
    <w:rsid w:val="00CE19A4"/>
    <w:rsid w:val="00CE1F5E"/>
    <w:rsid w:val="00CE3BAC"/>
    <w:rsid w:val="00CE3C2E"/>
    <w:rsid w:val="00CE3EC1"/>
    <w:rsid w:val="00CE4164"/>
    <w:rsid w:val="00CE4842"/>
    <w:rsid w:val="00CE55AD"/>
    <w:rsid w:val="00CE7EB1"/>
    <w:rsid w:val="00CF0E8E"/>
    <w:rsid w:val="00CF1707"/>
    <w:rsid w:val="00CF2F2E"/>
    <w:rsid w:val="00CF3D03"/>
    <w:rsid w:val="00CF4DA0"/>
    <w:rsid w:val="00CF5484"/>
    <w:rsid w:val="00CF7922"/>
    <w:rsid w:val="00CF7D9E"/>
    <w:rsid w:val="00D029AC"/>
    <w:rsid w:val="00D043B0"/>
    <w:rsid w:val="00D071CA"/>
    <w:rsid w:val="00D077DA"/>
    <w:rsid w:val="00D10FB7"/>
    <w:rsid w:val="00D11E23"/>
    <w:rsid w:val="00D136CC"/>
    <w:rsid w:val="00D14D28"/>
    <w:rsid w:val="00D15539"/>
    <w:rsid w:val="00D1604E"/>
    <w:rsid w:val="00D17684"/>
    <w:rsid w:val="00D2091D"/>
    <w:rsid w:val="00D20FE4"/>
    <w:rsid w:val="00D22FD7"/>
    <w:rsid w:val="00D240BD"/>
    <w:rsid w:val="00D25627"/>
    <w:rsid w:val="00D319FC"/>
    <w:rsid w:val="00D32662"/>
    <w:rsid w:val="00D34508"/>
    <w:rsid w:val="00D36E49"/>
    <w:rsid w:val="00D371B4"/>
    <w:rsid w:val="00D3738E"/>
    <w:rsid w:val="00D4016A"/>
    <w:rsid w:val="00D414BA"/>
    <w:rsid w:val="00D45FAF"/>
    <w:rsid w:val="00D4767D"/>
    <w:rsid w:val="00D47FBE"/>
    <w:rsid w:val="00D5019D"/>
    <w:rsid w:val="00D50EA5"/>
    <w:rsid w:val="00D52979"/>
    <w:rsid w:val="00D5373A"/>
    <w:rsid w:val="00D54CEE"/>
    <w:rsid w:val="00D55743"/>
    <w:rsid w:val="00D571EA"/>
    <w:rsid w:val="00D60050"/>
    <w:rsid w:val="00D603DA"/>
    <w:rsid w:val="00D6102F"/>
    <w:rsid w:val="00D61073"/>
    <w:rsid w:val="00D63647"/>
    <w:rsid w:val="00D65497"/>
    <w:rsid w:val="00D66AD7"/>
    <w:rsid w:val="00D712E4"/>
    <w:rsid w:val="00D73289"/>
    <w:rsid w:val="00D733CE"/>
    <w:rsid w:val="00D741D3"/>
    <w:rsid w:val="00D7454B"/>
    <w:rsid w:val="00D75566"/>
    <w:rsid w:val="00D859B7"/>
    <w:rsid w:val="00D86599"/>
    <w:rsid w:val="00D90407"/>
    <w:rsid w:val="00D913C0"/>
    <w:rsid w:val="00D91A1B"/>
    <w:rsid w:val="00D92AA5"/>
    <w:rsid w:val="00D95B82"/>
    <w:rsid w:val="00D9664C"/>
    <w:rsid w:val="00D96CB4"/>
    <w:rsid w:val="00D97907"/>
    <w:rsid w:val="00DA176C"/>
    <w:rsid w:val="00DA21A5"/>
    <w:rsid w:val="00DA221B"/>
    <w:rsid w:val="00DA429F"/>
    <w:rsid w:val="00DA52E2"/>
    <w:rsid w:val="00DA6E67"/>
    <w:rsid w:val="00DB1AB1"/>
    <w:rsid w:val="00DB3598"/>
    <w:rsid w:val="00DB476F"/>
    <w:rsid w:val="00DB4D97"/>
    <w:rsid w:val="00DB5402"/>
    <w:rsid w:val="00DC1790"/>
    <w:rsid w:val="00DC4014"/>
    <w:rsid w:val="00DC4898"/>
    <w:rsid w:val="00DC48FF"/>
    <w:rsid w:val="00DC60E2"/>
    <w:rsid w:val="00DC6D25"/>
    <w:rsid w:val="00DD1769"/>
    <w:rsid w:val="00DD18E6"/>
    <w:rsid w:val="00DD3826"/>
    <w:rsid w:val="00DD4ADD"/>
    <w:rsid w:val="00DD580E"/>
    <w:rsid w:val="00DD5906"/>
    <w:rsid w:val="00DD5DB8"/>
    <w:rsid w:val="00DD64BF"/>
    <w:rsid w:val="00DD7C60"/>
    <w:rsid w:val="00DE1B3E"/>
    <w:rsid w:val="00DE36B0"/>
    <w:rsid w:val="00DE47D9"/>
    <w:rsid w:val="00DE6890"/>
    <w:rsid w:val="00DF002B"/>
    <w:rsid w:val="00DF131A"/>
    <w:rsid w:val="00DF1F99"/>
    <w:rsid w:val="00DF31F2"/>
    <w:rsid w:val="00DF6C3C"/>
    <w:rsid w:val="00E00681"/>
    <w:rsid w:val="00E010A6"/>
    <w:rsid w:val="00E01A0D"/>
    <w:rsid w:val="00E01C6C"/>
    <w:rsid w:val="00E03D23"/>
    <w:rsid w:val="00E04F06"/>
    <w:rsid w:val="00E0548C"/>
    <w:rsid w:val="00E072C9"/>
    <w:rsid w:val="00E07BCD"/>
    <w:rsid w:val="00E12816"/>
    <w:rsid w:val="00E12B21"/>
    <w:rsid w:val="00E12C8A"/>
    <w:rsid w:val="00E12E3A"/>
    <w:rsid w:val="00E13499"/>
    <w:rsid w:val="00E1402D"/>
    <w:rsid w:val="00E145F2"/>
    <w:rsid w:val="00E14824"/>
    <w:rsid w:val="00E17E94"/>
    <w:rsid w:val="00E25FE0"/>
    <w:rsid w:val="00E269CE"/>
    <w:rsid w:val="00E27218"/>
    <w:rsid w:val="00E27805"/>
    <w:rsid w:val="00E27E18"/>
    <w:rsid w:val="00E300ED"/>
    <w:rsid w:val="00E30854"/>
    <w:rsid w:val="00E30E11"/>
    <w:rsid w:val="00E314B9"/>
    <w:rsid w:val="00E317D7"/>
    <w:rsid w:val="00E32921"/>
    <w:rsid w:val="00E32B5B"/>
    <w:rsid w:val="00E33A62"/>
    <w:rsid w:val="00E362B3"/>
    <w:rsid w:val="00E362B9"/>
    <w:rsid w:val="00E37220"/>
    <w:rsid w:val="00E4026F"/>
    <w:rsid w:val="00E4142A"/>
    <w:rsid w:val="00E416F8"/>
    <w:rsid w:val="00E4201F"/>
    <w:rsid w:val="00E44FB9"/>
    <w:rsid w:val="00E46FB9"/>
    <w:rsid w:val="00E47E17"/>
    <w:rsid w:val="00E517C3"/>
    <w:rsid w:val="00E5282D"/>
    <w:rsid w:val="00E53F90"/>
    <w:rsid w:val="00E54992"/>
    <w:rsid w:val="00E6417D"/>
    <w:rsid w:val="00E6444A"/>
    <w:rsid w:val="00E65808"/>
    <w:rsid w:val="00E66148"/>
    <w:rsid w:val="00E66D3F"/>
    <w:rsid w:val="00E67494"/>
    <w:rsid w:val="00E67D74"/>
    <w:rsid w:val="00E7171E"/>
    <w:rsid w:val="00E725E4"/>
    <w:rsid w:val="00E730C3"/>
    <w:rsid w:val="00E73AB2"/>
    <w:rsid w:val="00E756CB"/>
    <w:rsid w:val="00E7712D"/>
    <w:rsid w:val="00E77760"/>
    <w:rsid w:val="00E801EC"/>
    <w:rsid w:val="00E8078F"/>
    <w:rsid w:val="00E80C63"/>
    <w:rsid w:val="00E818DA"/>
    <w:rsid w:val="00E85923"/>
    <w:rsid w:val="00E93327"/>
    <w:rsid w:val="00E93621"/>
    <w:rsid w:val="00E9367C"/>
    <w:rsid w:val="00E93829"/>
    <w:rsid w:val="00E95089"/>
    <w:rsid w:val="00E975EB"/>
    <w:rsid w:val="00EA23E7"/>
    <w:rsid w:val="00EA2AC0"/>
    <w:rsid w:val="00EA44B8"/>
    <w:rsid w:val="00EA4782"/>
    <w:rsid w:val="00EB0537"/>
    <w:rsid w:val="00EB1235"/>
    <w:rsid w:val="00EB1BBB"/>
    <w:rsid w:val="00EB239E"/>
    <w:rsid w:val="00EB2B3C"/>
    <w:rsid w:val="00EB2EAD"/>
    <w:rsid w:val="00EB3182"/>
    <w:rsid w:val="00EB3A1F"/>
    <w:rsid w:val="00EB3AD8"/>
    <w:rsid w:val="00EB4796"/>
    <w:rsid w:val="00EB5C52"/>
    <w:rsid w:val="00EB5F2D"/>
    <w:rsid w:val="00EB69E0"/>
    <w:rsid w:val="00EB77E1"/>
    <w:rsid w:val="00EC2C8A"/>
    <w:rsid w:val="00EC2E46"/>
    <w:rsid w:val="00EC7DE4"/>
    <w:rsid w:val="00ED03F7"/>
    <w:rsid w:val="00ED4339"/>
    <w:rsid w:val="00ED4FA7"/>
    <w:rsid w:val="00ED5043"/>
    <w:rsid w:val="00ED6076"/>
    <w:rsid w:val="00ED73F4"/>
    <w:rsid w:val="00EE31F0"/>
    <w:rsid w:val="00EE375E"/>
    <w:rsid w:val="00EE454B"/>
    <w:rsid w:val="00EF055C"/>
    <w:rsid w:val="00EF372A"/>
    <w:rsid w:val="00EF3E95"/>
    <w:rsid w:val="00EF6820"/>
    <w:rsid w:val="00F0357E"/>
    <w:rsid w:val="00F04C4A"/>
    <w:rsid w:val="00F05700"/>
    <w:rsid w:val="00F06B0F"/>
    <w:rsid w:val="00F07073"/>
    <w:rsid w:val="00F07473"/>
    <w:rsid w:val="00F11952"/>
    <w:rsid w:val="00F11BA9"/>
    <w:rsid w:val="00F12738"/>
    <w:rsid w:val="00F14A15"/>
    <w:rsid w:val="00F14A8D"/>
    <w:rsid w:val="00F14D2B"/>
    <w:rsid w:val="00F16442"/>
    <w:rsid w:val="00F209C7"/>
    <w:rsid w:val="00F20EC7"/>
    <w:rsid w:val="00F21B57"/>
    <w:rsid w:val="00F22E9E"/>
    <w:rsid w:val="00F240B9"/>
    <w:rsid w:val="00F25870"/>
    <w:rsid w:val="00F30B5F"/>
    <w:rsid w:val="00F30ECE"/>
    <w:rsid w:val="00F30EED"/>
    <w:rsid w:val="00F32357"/>
    <w:rsid w:val="00F32664"/>
    <w:rsid w:val="00F32BBF"/>
    <w:rsid w:val="00F32C50"/>
    <w:rsid w:val="00F34815"/>
    <w:rsid w:val="00F34FA5"/>
    <w:rsid w:val="00F35F4B"/>
    <w:rsid w:val="00F37722"/>
    <w:rsid w:val="00F41312"/>
    <w:rsid w:val="00F418E6"/>
    <w:rsid w:val="00F43E61"/>
    <w:rsid w:val="00F44858"/>
    <w:rsid w:val="00F50C18"/>
    <w:rsid w:val="00F51C88"/>
    <w:rsid w:val="00F51E3F"/>
    <w:rsid w:val="00F52AD8"/>
    <w:rsid w:val="00F5526E"/>
    <w:rsid w:val="00F56771"/>
    <w:rsid w:val="00F5744E"/>
    <w:rsid w:val="00F60C29"/>
    <w:rsid w:val="00F61AD5"/>
    <w:rsid w:val="00F620A0"/>
    <w:rsid w:val="00F62D3E"/>
    <w:rsid w:val="00F6329C"/>
    <w:rsid w:val="00F634B8"/>
    <w:rsid w:val="00F63704"/>
    <w:rsid w:val="00F64258"/>
    <w:rsid w:val="00F66446"/>
    <w:rsid w:val="00F665E9"/>
    <w:rsid w:val="00F7080C"/>
    <w:rsid w:val="00F71020"/>
    <w:rsid w:val="00F716E0"/>
    <w:rsid w:val="00F735C7"/>
    <w:rsid w:val="00F73DE7"/>
    <w:rsid w:val="00F756D4"/>
    <w:rsid w:val="00F76A6D"/>
    <w:rsid w:val="00F76CF2"/>
    <w:rsid w:val="00F76E5E"/>
    <w:rsid w:val="00F82619"/>
    <w:rsid w:val="00F828B9"/>
    <w:rsid w:val="00F843CB"/>
    <w:rsid w:val="00F8459C"/>
    <w:rsid w:val="00F84FDC"/>
    <w:rsid w:val="00F8524D"/>
    <w:rsid w:val="00F86B3E"/>
    <w:rsid w:val="00F87E86"/>
    <w:rsid w:val="00F9082C"/>
    <w:rsid w:val="00F92648"/>
    <w:rsid w:val="00FA0227"/>
    <w:rsid w:val="00FA0622"/>
    <w:rsid w:val="00FA1C3F"/>
    <w:rsid w:val="00FA1E90"/>
    <w:rsid w:val="00FA2602"/>
    <w:rsid w:val="00FA28EF"/>
    <w:rsid w:val="00FA2E0B"/>
    <w:rsid w:val="00FA4723"/>
    <w:rsid w:val="00FA4D32"/>
    <w:rsid w:val="00FA57F9"/>
    <w:rsid w:val="00FA67A7"/>
    <w:rsid w:val="00FA7163"/>
    <w:rsid w:val="00FA7A76"/>
    <w:rsid w:val="00FB19C9"/>
    <w:rsid w:val="00FB1E16"/>
    <w:rsid w:val="00FB2A26"/>
    <w:rsid w:val="00FB43F0"/>
    <w:rsid w:val="00FB45B3"/>
    <w:rsid w:val="00FB7922"/>
    <w:rsid w:val="00FB7933"/>
    <w:rsid w:val="00FC09E1"/>
    <w:rsid w:val="00FC19DB"/>
    <w:rsid w:val="00FC1BB6"/>
    <w:rsid w:val="00FC25D8"/>
    <w:rsid w:val="00FC31F0"/>
    <w:rsid w:val="00FC4EFE"/>
    <w:rsid w:val="00FC67A0"/>
    <w:rsid w:val="00FC7A79"/>
    <w:rsid w:val="00FC7D9F"/>
    <w:rsid w:val="00FD0523"/>
    <w:rsid w:val="00FD0BA1"/>
    <w:rsid w:val="00FD14E1"/>
    <w:rsid w:val="00FD1868"/>
    <w:rsid w:val="00FD2659"/>
    <w:rsid w:val="00FD27A5"/>
    <w:rsid w:val="00FD28F5"/>
    <w:rsid w:val="00FD482D"/>
    <w:rsid w:val="00FD5E0C"/>
    <w:rsid w:val="00FD65C1"/>
    <w:rsid w:val="00FD6BDB"/>
    <w:rsid w:val="00FD7EEE"/>
    <w:rsid w:val="00FD7FCA"/>
    <w:rsid w:val="00FE08F0"/>
    <w:rsid w:val="00FE0B99"/>
    <w:rsid w:val="00FE1BE8"/>
    <w:rsid w:val="00FE3C28"/>
    <w:rsid w:val="00FE4A67"/>
    <w:rsid w:val="00FE4E9C"/>
    <w:rsid w:val="00FE6AC8"/>
    <w:rsid w:val="00FE6C44"/>
    <w:rsid w:val="00FE73D2"/>
    <w:rsid w:val="00FF0E7E"/>
    <w:rsid w:val="00FF20A2"/>
    <w:rsid w:val="00FF3D5D"/>
    <w:rsid w:val="00FF5903"/>
    <w:rsid w:val="018F61D5"/>
    <w:rsid w:val="041A6AB3"/>
    <w:rsid w:val="05BD731C"/>
    <w:rsid w:val="06C36E81"/>
    <w:rsid w:val="06D36027"/>
    <w:rsid w:val="084B433A"/>
    <w:rsid w:val="0A187D54"/>
    <w:rsid w:val="0E226290"/>
    <w:rsid w:val="0E3B40C6"/>
    <w:rsid w:val="0E6B60D5"/>
    <w:rsid w:val="0EFB17D2"/>
    <w:rsid w:val="0F5534CC"/>
    <w:rsid w:val="0F9E1B80"/>
    <w:rsid w:val="0FE7780C"/>
    <w:rsid w:val="108127C6"/>
    <w:rsid w:val="11655536"/>
    <w:rsid w:val="11802711"/>
    <w:rsid w:val="12283C53"/>
    <w:rsid w:val="12722681"/>
    <w:rsid w:val="127E6EE2"/>
    <w:rsid w:val="14C73A1A"/>
    <w:rsid w:val="17970DD9"/>
    <w:rsid w:val="17A00E2B"/>
    <w:rsid w:val="17D47861"/>
    <w:rsid w:val="18CD20F7"/>
    <w:rsid w:val="18CE2AD2"/>
    <w:rsid w:val="194857C8"/>
    <w:rsid w:val="1A0A0980"/>
    <w:rsid w:val="1AAC2999"/>
    <w:rsid w:val="1B4705DD"/>
    <w:rsid w:val="1BD316AA"/>
    <w:rsid w:val="1C033CB1"/>
    <w:rsid w:val="1D9D0C13"/>
    <w:rsid w:val="1DA814E5"/>
    <w:rsid w:val="1DFE4833"/>
    <w:rsid w:val="1E245F69"/>
    <w:rsid w:val="1E5B3159"/>
    <w:rsid w:val="1F615E51"/>
    <w:rsid w:val="220957F1"/>
    <w:rsid w:val="22906BB9"/>
    <w:rsid w:val="22BB418F"/>
    <w:rsid w:val="22F56CAD"/>
    <w:rsid w:val="24601A6E"/>
    <w:rsid w:val="246A2400"/>
    <w:rsid w:val="24C34ABD"/>
    <w:rsid w:val="25AB37B3"/>
    <w:rsid w:val="25D10CD2"/>
    <w:rsid w:val="26CA589E"/>
    <w:rsid w:val="270A680C"/>
    <w:rsid w:val="28210429"/>
    <w:rsid w:val="2866591F"/>
    <w:rsid w:val="298D7C38"/>
    <w:rsid w:val="299F62E0"/>
    <w:rsid w:val="2ABA6705"/>
    <w:rsid w:val="2B5358CB"/>
    <w:rsid w:val="2BCC00EA"/>
    <w:rsid w:val="2BED3F2A"/>
    <w:rsid w:val="2C371823"/>
    <w:rsid w:val="2CD868C9"/>
    <w:rsid w:val="2F1943D1"/>
    <w:rsid w:val="303217FE"/>
    <w:rsid w:val="30C720AF"/>
    <w:rsid w:val="31D4053E"/>
    <w:rsid w:val="337B34CB"/>
    <w:rsid w:val="34550363"/>
    <w:rsid w:val="347E59B4"/>
    <w:rsid w:val="34AF4D3C"/>
    <w:rsid w:val="3515029B"/>
    <w:rsid w:val="381063F5"/>
    <w:rsid w:val="394D18B3"/>
    <w:rsid w:val="39A77B35"/>
    <w:rsid w:val="3A0353B9"/>
    <w:rsid w:val="3A8E59FE"/>
    <w:rsid w:val="3B4A7444"/>
    <w:rsid w:val="3C174425"/>
    <w:rsid w:val="3CAE5D04"/>
    <w:rsid w:val="3DAE38F8"/>
    <w:rsid w:val="400E60B8"/>
    <w:rsid w:val="40FA214F"/>
    <w:rsid w:val="416F0F1C"/>
    <w:rsid w:val="427A77A4"/>
    <w:rsid w:val="43F570AF"/>
    <w:rsid w:val="44374F2C"/>
    <w:rsid w:val="445944BA"/>
    <w:rsid w:val="449A39D2"/>
    <w:rsid w:val="44C160EC"/>
    <w:rsid w:val="45513D6E"/>
    <w:rsid w:val="45753660"/>
    <w:rsid w:val="46EC1CBE"/>
    <w:rsid w:val="46EF613D"/>
    <w:rsid w:val="472646BB"/>
    <w:rsid w:val="47E06AAB"/>
    <w:rsid w:val="4807573F"/>
    <w:rsid w:val="48A706F6"/>
    <w:rsid w:val="48BB2E46"/>
    <w:rsid w:val="4A306FF2"/>
    <w:rsid w:val="4A687FFD"/>
    <w:rsid w:val="4ACC5943"/>
    <w:rsid w:val="4BF975A8"/>
    <w:rsid w:val="4D1D2298"/>
    <w:rsid w:val="4E333AEB"/>
    <w:rsid w:val="4F337B8E"/>
    <w:rsid w:val="4FD759F9"/>
    <w:rsid w:val="5029441B"/>
    <w:rsid w:val="50410C94"/>
    <w:rsid w:val="50F14B56"/>
    <w:rsid w:val="51C92AAD"/>
    <w:rsid w:val="5260240A"/>
    <w:rsid w:val="536B1007"/>
    <w:rsid w:val="537C4B6E"/>
    <w:rsid w:val="542723C5"/>
    <w:rsid w:val="55263830"/>
    <w:rsid w:val="55E83AAA"/>
    <w:rsid w:val="566B389C"/>
    <w:rsid w:val="57C62CDB"/>
    <w:rsid w:val="58AB73BC"/>
    <w:rsid w:val="5A1D649E"/>
    <w:rsid w:val="5A3A5814"/>
    <w:rsid w:val="5C1F21AD"/>
    <w:rsid w:val="5D2A6B68"/>
    <w:rsid w:val="5EC75121"/>
    <w:rsid w:val="5ED242C1"/>
    <w:rsid w:val="64046921"/>
    <w:rsid w:val="64CA28E1"/>
    <w:rsid w:val="64D53521"/>
    <w:rsid w:val="652E6428"/>
    <w:rsid w:val="66BE7AEA"/>
    <w:rsid w:val="69A64B25"/>
    <w:rsid w:val="6BA47BAC"/>
    <w:rsid w:val="6D361605"/>
    <w:rsid w:val="6F65206A"/>
    <w:rsid w:val="704D5093"/>
    <w:rsid w:val="711B1EF9"/>
    <w:rsid w:val="71A856C1"/>
    <w:rsid w:val="72083B49"/>
    <w:rsid w:val="72A83F65"/>
    <w:rsid w:val="75021CF8"/>
    <w:rsid w:val="75A76041"/>
    <w:rsid w:val="75F57332"/>
    <w:rsid w:val="76DF769F"/>
    <w:rsid w:val="77004921"/>
    <w:rsid w:val="77B46A03"/>
    <w:rsid w:val="77CF7243"/>
    <w:rsid w:val="78A4294E"/>
    <w:rsid w:val="79091942"/>
    <w:rsid w:val="79F528ED"/>
    <w:rsid w:val="7A4D2E53"/>
    <w:rsid w:val="7AA253C2"/>
    <w:rsid w:val="7CE07D0A"/>
    <w:rsid w:val="7EA00291"/>
    <w:rsid w:val="7F5240F0"/>
    <w:rsid w:val="7FAF68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table of figures"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semiHidden="0" w:unhideWhenUsed="0" w:qFormat="1"/>
    <w:lsdException w:name="List 2" w:qFormat="1"/>
    <w:lsdException w:name="List 3" w:qFormat="1"/>
    <w:lsdException w:name="List 4" w:semiHidden="0" w:unhideWhenUsed="0" w:qFormat="1"/>
    <w:lsdException w:name="List 5" w:semiHidden="0" w:unhideWhenUsed="0" w:qFormat="1"/>
    <w:lsdException w:name="List Number 3" w:qFormat="1"/>
    <w:lsdException w:name="Title" w:semiHidden="0" w:unhideWhenUsed="0" w:qFormat="1"/>
    <w:lsdException w:name="Signature"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semiHidden="0" w:unhideWhenUsed="0" w:qFormat="1"/>
    <w:lsdException w:name="Salutation" w:semiHidden="0" w:unhideWhenUsed="0" w:qFormat="1"/>
    <w:lsdException w:name="Date" w:semiHidden="0" w:unhideWhenUsed="0" w:qFormat="1"/>
    <w:lsdException w:name="Body Text First Indent" w:semiHidden="0" w:unhideWhenUsed="0"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uiPriority="99" w:qFormat="1"/>
    <w:lsdException w:name="HTML Top of Form" w:uiPriority="99"/>
    <w:lsdException w:name="HTML Bottom of Form" w:uiPriority="99"/>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C4A23"/>
    <w:pPr>
      <w:widowControl w:val="0"/>
      <w:jc w:val="both"/>
    </w:pPr>
    <w:rPr>
      <w:kern w:val="2"/>
      <w:sz w:val="21"/>
      <w:szCs w:val="24"/>
    </w:rPr>
  </w:style>
  <w:style w:type="paragraph" w:styleId="1">
    <w:name w:val="heading 1"/>
    <w:basedOn w:val="a"/>
    <w:next w:val="a"/>
    <w:link w:val="1Char"/>
    <w:qFormat/>
    <w:rsid w:val="002C4A23"/>
    <w:pPr>
      <w:keepNext/>
      <w:outlineLvl w:val="0"/>
    </w:pPr>
    <w:rPr>
      <w:b/>
    </w:rPr>
  </w:style>
  <w:style w:type="paragraph" w:styleId="2">
    <w:name w:val="heading 2"/>
    <w:basedOn w:val="a"/>
    <w:next w:val="a"/>
    <w:link w:val="2Char"/>
    <w:qFormat/>
    <w:rsid w:val="002C4A23"/>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rsid w:val="002C4A23"/>
    <w:pPr>
      <w:keepNext/>
      <w:keepLines/>
      <w:spacing w:before="260" w:after="260" w:line="413" w:lineRule="auto"/>
      <w:outlineLvl w:val="2"/>
    </w:pPr>
    <w:rPr>
      <w:b/>
      <w:bCs/>
      <w:sz w:val="32"/>
      <w:szCs w:val="32"/>
    </w:rPr>
  </w:style>
  <w:style w:type="paragraph" w:styleId="4">
    <w:name w:val="heading 4"/>
    <w:basedOn w:val="a"/>
    <w:next w:val="a"/>
    <w:link w:val="4Char"/>
    <w:qFormat/>
    <w:rsid w:val="002C4A23"/>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
    <w:qFormat/>
    <w:rsid w:val="002C4A23"/>
    <w:pPr>
      <w:keepNext/>
      <w:keepLines/>
      <w:spacing w:before="280" w:after="290" w:line="372" w:lineRule="auto"/>
      <w:outlineLvl w:val="4"/>
    </w:pPr>
    <w:rPr>
      <w:rFonts w:ascii="宋体" w:hAnsi="Courier New"/>
      <w:b/>
      <w:bCs/>
      <w:sz w:val="28"/>
      <w:szCs w:val="28"/>
    </w:rPr>
  </w:style>
  <w:style w:type="paragraph" w:styleId="6">
    <w:name w:val="heading 6"/>
    <w:basedOn w:val="a"/>
    <w:next w:val="a"/>
    <w:link w:val="6Char"/>
    <w:qFormat/>
    <w:rsid w:val="002C4A23"/>
    <w:pPr>
      <w:keepNext/>
      <w:keepLines/>
      <w:spacing w:before="240" w:after="64" w:line="317" w:lineRule="auto"/>
      <w:outlineLvl w:val="5"/>
    </w:pPr>
    <w:rPr>
      <w:rFonts w:ascii="Arial" w:eastAsia="黑体" w:hAnsi="Arial"/>
      <w:b/>
      <w:bCs/>
      <w:sz w:val="24"/>
    </w:rPr>
  </w:style>
  <w:style w:type="paragraph" w:styleId="7">
    <w:name w:val="heading 7"/>
    <w:basedOn w:val="a"/>
    <w:next w:val="a"/>
    <w:link w:val="7Char"/>
    <w:qFormat/>
    <w:rsid w:val="002C4A23"/>
    <w:pPr>
      <w:keepNext/>
      <w:keepLines/>
      <w:spacing w:before="240" w:after="64" w:line="317" w:lineRule="auto"/>
      <w:outlineLvl w:val="6"/>
    </w:pPr>
    <w:rPr>
      <w:rFonts w:ascii="宋体" w:hAnsi="Courier New"/>
      <w:b/>
      <w:bCs/>
      <w:sz w:val="24"/>
    </w:rPr>
  </w:style>
  <w:style w:type="paragraph" w:styleId="8">
    <w:name w:val="heading 8"/>
    <w:basedOn w:val="a"/>
    <w:next w:val="a1"/>
    <w:link w:val="8Char"/>
    <w:qFormat/>
    <w:rsid w:val="002C4A23"/>
    <w:pPr>
      <w:keepNext/>
      <w:keepLines/>
      <w:spacing w:before="240" w:after="64" w:line="317" w:lineRule="auto"/>
      <w:outlineLvl w:val="7"/>
    </w:pPr>
    <w:rPr>
      <w:rFonts w:ascii="Arial" w:eastAsia="黑体" w:hAnsi="Arial"/>
      <w:sz w:val="24"/>
      <w:szCs w:val="20"/>
    </w:rPr>
  </w:style>
  <w:style w:type="paragraph" w:styleId="9">
    <w:name w:val="heading 9"/>
    <w:basedOn w:val="a"/>
    <w:next w:val="a1"/>
    <w:link w:val="9Char"/>
    <w:qFormat/>
    <w:rsid w:val="002C4A23"/>
    <w:pPr>
      <w:keepNext/>
      <w:keepLines/>
      <w:spacing w:before="240" w:after="64" w:line="317" w:lineRule="auto"/>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Char"/>
    <w:qFormat/>
    <w:rsid w:val="002C4A23"/>
    <w:rPr>
      <w:rFonts w:ascii="金山简黑体" w:eastAsia="金山简黑体" w:hAnsi="Courier New"/>
      <w:b/>
      <w:spacing w:val="-8"/>
      <w:sz w:val="44"/>
      <w:szCs w:val="20"/>
    </w:rPr>
  </w:style>
  <w:style w:type="paragraph" w:styleId="a5">
    <w:name w:val="macro"/>
    <w:link w:val="Char0"/>
    <w:qFormat/>
    <w:rsid w:val="002C4A2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vertAlign w:val="superscript"/>
    </w:rPr>
  </w:style>
  <w:style w:type="paragraph" w:styleId="a1">
    <w:name w:val="Normal Indent"/>
    <w:basedOn w:val="a"/>
    <w:link w:val="Char1"/>
    <w:qFormat/>
    <w:rsid w:val="002C4A23"/>
    <w:pPr>
      <w:ind w:firstLineChars="200" w:firstLine="420"/>
    </w:pPr>
    <w:rPr>
      <w:rFonts w:ascii="宋体" w:hAnsi="Courier New"/>
      <w:szCs w:val="20"/>
    </w:rPr>
  </w:style>
  <w:style w:type="paragraph" w:styleId="30">
    <w:name w:val="List 3"/>
    <w:basedOn w:val="a"/>
    <w:qFormat/>
    <w:rsid w:val="002C4A23"/>
    <w:pPr>
      <w:ind w:leftChars="400" w:left="100" w:hangingChars="200" w:hanging="200"/>
    </w:pPr>
    <w:rPr>
      <w:rFonts w:ascii="宋体" w:hAnsi="Courier New"/>
      <w:szCs w:val="20"/>
    </w:rPr>
  </w:style>
  <w:style w:type="paragraph" w:styleId="70">
    <w:name w:val="toc 7"/>
    <w:basedOn w:val="a"/>
    <w:next w:val="a"/>
    <w:qFormat/>
    <w:rsid w:val="002C4A23"/>
    <w:pPr>
      <w:tabs>
        <w:tab w:val="right" w:leader="dot" w:pos="9185"/>
      </w:tabs>
      <w:adjustRightInd w:val="0"/>
      <w:spacing w:line="312" w:lineRule="atLeast"/>
      <w:ind w:left="2520"/>
      <w:textAlignment w:val="baseline"/>
    </w:pPr>
    <w:rPr>
      <w:kern w:val="0"/>
      <w:szCs w:val="20"/>
    </w:rPr>
  </w:style>
  <w:style w:type="paragraph" w:styleId="a6">
    <w:name w:val="table of authorities"/>
    <w:basedOn w:val="a"/>
    <w:next w:val="a"/>
    <w:qFormat/>
    <w:rsid w:val="002C4A23"/>
    <w:pPr>
      <w:spacing w:beforeLines="50" w:afterLines="50" w:line="360" w:lineRule="auto"/>
      <w:ind w:leftChars="200" w:left="420" w:firstLineChars="200" w:firstLine="200"/>
    </w:pPr>
    <w:rPr>
      <w:sz w:val="24"/>
    </w:rPr>
  </w:style>
  <w:style w:type="paragraph" w:styleId="80">
    <w:name w:val="index 8"/>
    <w:basedOn w:val="a"/>
    <w:next w:val="a"/>
    <w:qFormat/>
    <w:rsid w:val="002C4A23"/>
    <w:pPr>
      <w:ind w:leftChars="1400" w:left="1400"/>
    </w:pPr>
    <w:rPr>
      <w:rFonts w:ascii="宋体" w:hAnsi="宋体"/>
      <w:sz w:val="24"/>
      <w:vertAlign w:val="superscript"/>
    </w:rPr>
  </w:style>
  <w:style w:type="paragraph" w:styleId="a7">
    <w:name w:val="List Number"/>
    <w:basedOn w:val="a"/>
    <w:qFormat/>
    <w:rsid w:val="002C4A23"/>
    <w:pPr>
      <w:widowControl/>
      <w:tabs>
        <w:tab w:val="left" w:pos="454"/>
        <w:tab w:val="left" w:pos="720"/>
        <w:tab w:val="left" w:pos="840"/>
      </w:tabs>
      <w:spacing w:afterLines="50"/>
      <w:ind w:left="454" w:hanging="284"/>
      <w:jc w:val="left"/>
    </w:pPr>
    <w:rPr>
      <w:kern w:val="0"/>
      <w:sz w:val="24"/>
      <w:szCs w:val="20"/>
    </w:rPr>
  </w:style>
  <w:style w:type="paragraph" w:styleId="a8">
    <w:name w:val="caption"/>
    <w:basedOn w:val="a"/>
    <w:next w:val="a"/>
    <w:qFormat/>
    <w:rsid w:val="002C4A23"/>
    <w:pPr>
      <w:spacing w:before="152" w:after="160"/>
    </w:pPr>
    <w:rPr>
      <w:rFonts w:ascii="Arial" w:eastAsia="黑体" w:hAnsi="Arial" w:cs="Arial"/>
      <w:sz w:val="20"/>
      <w:szCs w:val="20"/>
    </w:rPr>
  </w:style>
  <w:style w:type="paragraph" w:styleId="50">
    <w:name w:val="index 5"/>
    <w:basedOn w:val="a"/>
    <w:next w:val="a"/>
    <w:qFormat/>
    <w:rsid w:val="002C4A23"/>
    <w:pPr>
      <w:ind w:leftChars="800" w:left="800"/>
    </w:pPr>
    <w:rPr>
      <w:rFonts w:ascii="宋体" w:hAnsi="宋体"/>
      <w:sz w:val="24"/>
      <w:vertAlign w:val="superscript"/>
    </w:rPr>
  </w:style>
  <w:style w:type="paragraph" w:styleId="a9">
    <w:name w:val="List Bullet"/>
    <w:basedOn w:val="a"/>
    <w:qFormat/>
    <w:rsid w:val="002C4A23"/>
    <w:pPr>
      <w:widowControl/>
      <w:spacing w:before="100" w:beforeAutospacing="1" w:after="100" w:afterAutospacing="1"/>
      <w:jc w:val="left"/>
    </w:pPr>
    <w:rPr>
      <w:rFonts w:ascii="宋体" w:hAnsi="宋体" w:cs="宋体"/>
      <w:kern w:val="0"/>
      <w:sz w:val="24"/>
    </w:rPr>
  </w:style>
  <w:style w:type="paragraph" w:styleId="aa">
    <w:name w:val="Document Map"/>
    <w:basedOn w:val="a"/>
    <w:link w:val="Char2"/>
    <w:qFormat/>
    <w:rsid w:val="002C4A23"/>
    <w:pPr>
      <w:shd w:val="clear" w:color="auto" w:fill="000080"/>
    </w:pPr>
  </w:style>
  <w:style w:type="paragraph" w:styleId="ab">
    <w:name w:val="toa heading"/>
    <w:basedOn w:val="a"/>
    <w:next w:val="a"/>
    <w:qFormat/>
    <w:rsid w:val="002C4A23"/>
    <w:pPr>
      <w:spacing w:before="120"/>
    </w:pPr>
    <w:rPr>
      <w:rFonts w:ascii="Arial" w:hAnsi="Arial"/>
      <w:sz w:val="24"/>
      <w:szCs w:val="20"/>
    </w:rPr>
  </w:style>
  <w:style w:type="paragraph" w:styleId="ac">
    <w:name w:val="annotation text"/>
    <w:basedOn w:val="a"/>
    <w:link w:val="Char20"/>
    <w:qFormat/>
    <w:rsid w:val="002C4A23"/>
    <w:pPr>
      <w:jc w:val="left"/>
    </w:pPr>
  </w:style>
  <w:style w:type="paragraph" w:styleId="60">
    <w:name w:val="index 6"/>
    <w:basedOn w:val="a"/>
    <w:next w:val="a"/>
    <w:qFormat/>
    <w:rsid w:val="002C4A23"/>
    <w:pPr>
      <w:ind w:leftChars="1000" w:left="1000"/>
    </w:pPr>
    <w:rPr>
      <w:rFonts w:ascii="宋体" w:hAnsi="宋体"/>
      <w:sz w:val="24"/>
      <w:vertAlign w:val="superscript"/>
    </w:rPr>
  </w:style>
  <w:style w:type="paragraph" w:styleId="ad">
    <w:name w:val="Salutation"/>
    <w:basedOn w:val="a"/>
    <w:next w:val="a"/>
    <w:link w:val="Char3"/>
    <w:qFormat/>
    <w:rsid w:val="002C4A23"/>
    <w:rPr>
      <w:sz w:val="28"/>
    </w:rPr>
  </w:style>
  <w:style w:type="paragraph" w:styleId="31">
    <w:name w:val="Body Text 3"/>
    <w:basedOn w:val="a"/>
    <w:link w:val="3Char0"/>
    <w:qFormat/>
    <w:rsid w:val="002C4A23"/>
    <w:pPr>
      <w:spacing w:line="500" w:lineRule="exact"/>
    </w:pPr>
    <w:rPr>
      <w:b/>
      <w:bCs/>
      <w:kern w:val="0"/>
      <w:sz w:val="24"/>
    </w:rPr>
  </w:style>
  <w:style w:type="paragraph" w:styleId="ae">
    <w:name w:val="Body Text Indent"/>
    <w:basedOn w:val="a"/>
    <w:link w:val="Char4"/>
    <w:qFormat/>
    <w:rsid w:val="002C4A23"/>
    <w:pPr>
      <w:spacing w:line="200" w:lineRule="exact"/>
      <w:ind w:firstLine="301"/>
    </w:pPr>
    <w:rPr>
      <w:rFonts w:ascii="宋体" w:hAnsi="Courier New"/>
      <w:spacing w:val="-4"/>
      <w:sz w:val="18"/>
      <w:szCs w:val="20"/>
    </w:rPr>
  </w:style>
  <w:style w:type="paragraph" w:styleId="32">
    <w:name w:val="List Number 3"/>
    <w:basedOn w:val="a"/>
    <w:qFormat/>
    <w:rsid w:val="002C4A23"/>
    <w:pPr>
      <w:tabs>
        <w:tab w:val="left" w:pos="1200"/>
      </w:tabs>
      <w:ind w:left="1200" w:hanging="360"/>
    </w:pPr>
  </w:style>
  <w:style w:type="paragraph" w:styleId="20">
    <w:name w:val="List 2"/>
    <w:basedOn w:val="a"/>
    <w:qFormat/>
    <w:rsid w:val="002C4A23"/>
    <w:pPr>
      <w:ind w:leftChars="200" w:left="100" w:hangingChars="200" w:hanging="200"/>
    </w:pPr>
    <w:rPr>
      <w:rFonts w:ascii="宋体" w:hAnsi="Courier New"/>
      <w:szCs w:val="20"/>
    </w:rPr>
  </w:style>
  <w:style w:type="paragraph" w:styleId="af">
    <w:name w:val="List Continue"/>
    <w:basedOn w:val="a"/>
    <w:qFormat/>
    <w:rsid w:val="002C4A23"/>
    <w:pPr>
      <w:spacing w:after="120"/>
      <w:ind w:leftChars="200" w:left="420"/>
    </w:pPr>
  </w:style>
  <w:style w:type="paragraph" w:styleId="af0">
    <w:name w:val="Block Text"/>
    <w:basedOn w:val="a"/>
    <w:qFormat/>
    <w:rsid w:val="002C4A23"/>
    <w:pPr>
      <w:adjustRightInd w:val="0"/>
      <w:ind w:left="420" w:right="33"/>
      <w:jc w:val="left"/>
      <w:textAlignment w:val="baseline"/>
    </w:pPr>
    <w:rPr>
      <w:kern w:val="0"/>
      <w:sz w:val="24"/>
      <w:szCs w:val="20"/>
    </w:rPr>
  </w:style>
  <w:style w:type="paragraph" w:styleId="40">
    <w:name w:val="index 4"/>
    <w:basedOn w:val="a"/>
    <w:next w:val="a"/>
    <w:qFormat/>
    <w:rsid w:val="002C4A23"/>
    <w:pPr>
      <w:ind w:leftChars="600" w:left="600"/>
    </w:pPr>
    <w:rPr>
      <w:rFonts w:ascii="宋体" w:hAnsi="宋体"/>
      <w:sz w:val="24"/>
      <w:vertAlign w:val="superscript"/>
    </w:rPr>
  </w:style>
  <w:style w:type="paragraph" w:styleId="51">
    <w:name w:val="toc 5"/>
    <w:basedOn w:val="a"/>
    <w:next w:val="a"/>
    <w:qFormat/>
    <w:rsid w:val="002C4A23"/>
    <w:pPr>
      <w:tabs>
        <w:tab w:val="right" w:leader="dot" w:pos="9185"/>
      </w:tabs>
      <w:adjustRightInd w:val="0"/>
      <w:spacing w:line="312" w:lineRule="atLeast"/>
      <w:ind w:left="1680"/>
      <w:textAlignment w:val="baseline"/>
    </w:pPr>
    <w:rPr>
      <w:kern w:val="0"/>
      <w:szCs w:val="20"/>
    </w:rPr>
  </w:style>
  <w:style w:type="paragraph" w:styleId="33">
    <w:name w:val="toc 3"/>
    <w:basedOn w:val="a"/>
    <w:next w:val="a"/>
    <w:uiPriority w:val="39"/>
    <w:qFormat/>
    <w:rsid w:val="002C4A23"/>
    <w:pPr>
      <w:ind w:leftChars="400" w:left="840"/>
    </w:pPr>
  </w:style>
  <w:style w:type="paragraph" w:styleId="af1">
    <w:name w:val="Plain Text"/>
    <w:basedOn w:val="a"/>
    <w:next w:val="a"/>
    <w:link w:val="Char10"/>
    <w:uiPriority w:val="99"/>
    <w:qFormat/>
    <w:rsid w:val="002C4A23"/>
    <w:rPr>
      <w:rFonts w:ascii="宋体" w:hAnsi="Courier New"/>
      <w:szCs w:val="20"/>
    </w:rPr>
  </w:style>
  <w:style w:type="paragraph" w:styleId="81">
    <w:name w:val="toc 8"/>
    <w:basedOn w:val="a"/>
    <w:next w:val="a"/>
    <w:qFormat/>
    <w:rsid w:val="002C4A23"/>
    <w:pPr>
      <w:tabs>
        <w:tab w:val="right" w:leader="dot" w:pos="9185"/>
      </w:tabs>
      <w:adjustRightInd w:val="0"/>
      <w:spacing w:line="312" w:lineRule="atLeast"/>
      <w:ind w:left="2940"/>
      <w:textAlignment w:val="baseline"/>
    </w:pPr>
    <w:rPr>
      <w:kern w:val="0"/>
      <w:szCs w:val="20"/>
    </w:rPr>
  </w:style>
  <w:style w:type="paragraph" w:styleId="34">
    <w:name w:val="index 3"/>
    <w:basedOn w:val="a"/>
    <w:next w:val="a"/>
    <w:qFormat/>
    <w:rsid w:val="002C4A23"/>
    <w:pPr>
      <w:ind w:leftChars="400" w:left="400"/>
    </w:pPr>
    <w:rPr>
      <w:rFonts w:ascii="宋体" w:hAnsi="宋体"/>
      <w:sz w:val="24"/>
      <w:vertAlign w:val="superscript"/>
    </w:rPr>
  </w:style>
  <w:style w:type="paragraph" w:styleId="af2">
    <w:name w:val="Date"/>
    <w:basedOn w:val="a"/>
    <w:next w:val="a"/>
    <w:link w:val="Char5"/>
    <w:qFormat/>
    <w:rsid w:val="002C4A23"/>
    <w:pPr>
      <w:ind w:leftChars="2500" w:left="100"/>
    </w:pPr>
    <w:rPr>
      <w:rFonts w:ascii="宋体" w:hAnsi="Courier New"/>
      <w:bCs/>
      <w:sz w:val="24"/>
      <w:szCs w:val="20"/>
    </w:rPr>
  </w:style>
  <w:style w:type="paragraph" w:styleId="21">
    <w:name w:val="Body Text Indent 2"/>
    <w:basedOn w:val="a"/>
    <w:link w:val="2Char0"/>
    <w:qFormat/>
    <w:rsid w:val="002C4A23"/>
    <w:pPr>
      <w:ind w:firstLineChars="196" w:firstLine="412"/>
    </w:pPr>
  </w:style>
  <w:style w:type="paragraph" w:styleId="af3">
    <w:name w:val="endnote text"/>
    <w:basedOn w:val="a"/>
    <w:link w:val="Char6"/>
    <w:qFormat/>
    <w:rsid w:val="002C4A23"/>
    <w:pPr>
      <w:snapToGrid w:val="0"/>
      <w:jc w:val="left"/>
    </w:pPr>
    <w:rPr>
      <w:rFonts w:ascii="Calibri" w:hAnsi="Calibri"/>
      <w:szCs w:val="22"/>
    </w:rPr>
  </w:style>
  <w:style w:type="paragraph" w:styleId="af4">
    <w:name w:val="Balloon Text"/>
    <w:basedOn w:val="a"/>
    <w:link w:val="Char7"/>
    <w:qFormat/>
    <w:rsid w:val="002C4A23"/>
    <w:rPr>
      <w:sz w:val="18"/>
      <w:szCs w:val="18"/>
    </w:rPr>
  </w:style>
  <w:style w:type="paragraph" w:styleId="af5">
    <w:name w:val="footer"/>
    <w:basedOn w:val="a"/>
    <w:link w:val="Char8"/>
    <w:uiPriority w:val="99"/>
    <w:qFormat/>
    <w:rsid w:val="002C4A23"/>
    <w:pPr>
      <w:tabs>
        <w:tab w:val="center" w:pos="4153"/>
        <w:tab w:val="right" w:pos="8306"/>
      </w:tabs>
      <w:snapToGrid w:val="0"/>
      <w:jc w:val="left"/>
    </w:pPr>
    <w:rPr>
      <w:rFonts w:ascii="宋体" w:hAnsi="Courier New"/>
      <w:sz w:val="18"/>
      <w:szCs w:val="20"/>
    </w:rPr>
  </w:style>
  <w:style w:type="paragraph" w:styleId="af6">
    <w:name w:val="header"/>
    <w:basedOn w:val="a"/>
    <w:link w:val="Char9"/>
    <w:uiPriority w:val="99"/>
    <w:qFormat/>
    <w:rsid w:val="002C4A23"/>
    <w:pPr>
      <w:pBdr>
        <w:bottom w:val="single" w:sz="6" w:space="1" w:color="auto"/>
      </w:pBdr>
      <w:tabs>
        <w:tab w:val="center" w:pos="4153"/>
        <w:tab w:val="right" w:pos="8306"/>
      </w:tabs>
      <w:snapToGrid w:val="0"/>
      <w:jc w:val="center"/>
    </w:pPr>
    <w:rPr>
      <w:rFonts w:ascii="宋体" w:hAnsi="Courier New"/>
      <w:sz w:val="18"/>
      <w:szCs w:val="20"/>
    </w:rPr>
  </w:style>
  <w:style w:type="paragraph" w:styleId="af7">
    <w:name w:val="Signature"/>
    <w:basedOn w:val="a"/>
    <w:link w:val="Chara"/>
    <w:qFormat/>
    <w:rsid w:val="002C4A23"/>
    <w:pPr>
      <w:ind w:leftChars="2100" w:left="100"/>
    </w:pPr>
  </w:style>
  <w:style w:type="paragraph" w:styleId="10">
    <w:name w:val="toc 1"/>
    <w:basedOn w:val="a"/>
    <w:next w:val="a"/>
    <w:uiPriority w:val="39"/>
    <w:qFormat/>
    <w:rsid w:val="002C4A23"/>
    <w:pPr>
      <w:tabs>
        <w:tab w:val="right" w:leader="dot" w:pos="9628"/>
      </w:tabs>
    </w:pPr>
    <w:rPr>
      <w:rFonts w:ascii="黑体" w:eastAsia="黑体"/>
      <w:color w:val="000000"/>
      <w:sz w:val="32"/>
      <w:szCs w:val="32"/>
    </w:rPr>
  </w:style>
  <w:style w:type="paragraph" w:styleId="41">
    <w:name w:val="List Continue 4"/>
    <w:basedOn w:val="a"/>
    <w:qFormat/>
    <w:rsid w:val="002C4A23"/>
    <w:pPr>
      <w:spacing w:after="120"/>
      <w:ind w:leftChars="800" w:left="1680"/>
    </w:pPr>
  </w:style>
  <w:style w:type="paragraph" w:styleId="42">
    <w:name w:val="toc 4"/>
    <w:basedOn w:val="a"/>
    <w:next w:val="a"/>
    <w:qFormat/>
    <w:rsid w:val="002C4A23"/>
    <w:pPr>
      <w:tabs>
        <w:tab w:val="right" w:leader="dot" w:pos="9185"/>
      </w:tabs>
      <w:adjustRightInd w:val="0"/>
      <w:spacing w:line="312" w:lineRule="atLeast"/>
      <w:ind w:left="1260"/>
      <w:textAlignment w:val="baseline"/>
    </w:pPr>
    <w:rPr>
      <w:kern w:val="0"/>
      <w:szCs w:val="20"/>
    </w:rPr>
  </w:style>
  <w:style w:type="paragraph" w:styleId="af8">
    <w:name w:val="index heading"/>
    <w:basedOn w:val="a"/>
    <w:next w:val="11"/>
    <w:qFormat/>
    <w:rsid w:val="002C4A23"/>
    <w:rPr>
      <w:rFonts w:ascii="Arial" w:hAnsi="Arial" w:cs="Arial"/>
      <w:b/>
      <w:bCs/>
      <w:sz w:val="24"/>
      <w:vertAlign w:val="superscript"/>
    </w:rPr>
  </w:style>
  <w:style w:type="paragraph" w:styleId="11">
    <w:name w:val="index 1"/>
    <w:basedOn w:val="a"/>
    <w:next w:val="a"/>
    <w:qFormat/>
    <w:rsid w:val="002C4A23"/>
    <w:pPr>
      <w:spacing w:line="360" w:lineRule="auto"/>
    </w:pPr>
    <w:rPr>
      <w:rFonts w:ascii="宋体" w:hAnsi="宋体"/>
      <w:bCs/>
      <w:szCs w:val="21"/>
    </w:rPr>
  </w:style>
  <w:style w:type="paragraph" w:styleId="af9">
    <w:name w:val="Subtitle"/>
    <w:basedOn w:val="a"/>
    <w:next w:val="a"/>
    <w:link w:val="Charb"/>
    <w:qFormat/>
    <w:rsid w:val="002C4A23"/>
    <w:pPr>
      <w:spacing w:before="240" w:after="60" w:line="312" w:lineRule="auto"/>
      <w:jc w:val="center"/>
      <w:outlineLvl w:val="1"/>
    </w:pPr>
    <w:rPr>
      <w:rFonts w:ascii="Cambria" w:hAnsi="Cambria"/>
      <w:b/>
      <w:bCs/>
      <w:kern w:val="28"/>
      <w:sz w:val="32"/>
      <w:szCs w:val="32"/>
    </w:rPr>
  </w:style>
  <w:style w:type="paragraph" w:styleId="afa">
    <w:name w:val="List"/>
    <w:basedOn w:val="a"/>
    <w:qFormat/>
    <w:rsid w:val="002C4A23"/>
    <w:pPr>
      <w:ind w:left="200" w:hangingChars="200" w:hanging="200"/>
    </w:pPr>
    <w:rPr>
      <w:rFonts w:ascii="宋体" w:hAnsi="Courier New"/>
      <w:szCs w:val="20"/>
    </w:rPr>
  </w:style>
  <w:style w:type="paragraph" w:styleId="afb">
    <w:name w:val="footnote text"/>
    <w:basedOn w:val="a"/>
    <w:link w:val="Charc"/>
    <w:qFormat/>
    <w:rsid w:val="002C4A23"/>
    <w:pPr>
      <w:snapToGrid w:val="0"/>
      <w:jc w:val="left"/>
    </w:pPr>
    <w:rPr>
      <w:rFonts w:ascii="宋体" w:hAnsi="宋体"/>
      <w:sz w:val="18"/>
      <w:szCs w:val="18"/>
      <w:vertAlign w:val="superscript"/>
    </w:rPr>
  </w:style>
  <w:style w:type="paragraph" w:styleId="61">
    <w:name w:val="toc 6"/>
    <w:basedOn w:val="a"/>
    <w:next w:val="a"/>
    <w:qFormat/>
    <w:rsid w:val="002C4A23"/>
    <w:pPr>
      <w:tabs>
        <w:tab w:val="right" w:leader="dot" w:pos="9185"/>
      </w:tabs>
      <w:adjustRightInd w:val="0"/>
      <w:spacing w:line="312" w:lineRule="atLeast"/>
      <w:ind w:left="2100"/>
      <w:textAlignment w:val="baseline"/>
    </w:pPr>
    <w:rPr>
      <w:kern w:val="0"/>
      <w:szCs w:val="20"/>
    </w:rPr>
  </w:style>
  <w:style w:type="paragraph" w:styleId="52">
    <w:name w:val="List 5"/>
    <w:basedOn w:val="a"/>
    <w:qFormat/>
    <w:rsid w:val="002C4A23"/>
    <w:pPr>
      <w:ind w:left="2100" w:hanging="420"/>
    </w:pPr>
    <w:rPr>
      <w:szCs w:val="20"/>
    </w:rPr>
  </w:style>
  <w:style w:type="paragraph" w:styleId="35">
    <w:name w:val="Body Text Indent 3"/>
    <w:basedOn w:val="a"/>
    <w:link w:val="3Char1"/>
    <w:qFormat/>
    <w:rsid w:val="002C4A23"/>
    <w:pPr>
      <w:ind w:firstLineChars="200" w:firstLine="420"/>
      <w:jc w:val="left"/>
    </w:pPr>
    <w:rPr>
      <w:rFonts w:ascii="宋体" w:hAnsi="宋体"/>
    </w:rPr>
  </w:style>
  <w:style w:type="paragraph" w:styleId="71">
    <w:name w:val="index 7"/>
    <w:basedOn w:val="a"/>
    <w:next w:val="a"/>
    <w:qFormat/>
    <w:rsid w:val="002C4A23"/>
    <w:pPr>
      <w:ind w:leftChars="1200" w:left="1200"/>
    </w:pPr>
    <w:rPr>
      <w:rFonts w:ascii="宋体" w:hAnsi="宋体"/>
      <w:sz w:val="24"/>
      <w:vertAlign w:val="superscript"/>
    </w:rPr>
  </w:style>
  <w:style w:type="paragraph" w:styleId="90">
    <w:name w:val="index 9"/>
    <w:basedOn w:val="a"/>
    <w:next w:val="a"/>
    <w:qFormat/>
    <w:rsid w:val="002C4A23"/>
    <w:pPr>
      <w:ind w:leftChars="1600" w:left="1600"/>
    </w:pPr>
    <w:rPr>
      <w:rFonts w:ascii="宋体" w:hAnsi="宋体"/>
      <w:sz w:val="24"/>
      <w:vertAlign w:val="superscript"/>
    </w:rPr>
  </w:style>
  <w:style w:type="paragraph" w:styleId="afc">
    <w:name w:val="table of figures"/>
    <w:basedOn w:val="a"/>
    <w:next w:val="a"/>
    <w:qFormat/>
    <w:rsid w:val="002C4A23"/>
    <w:pPr>
      <w:ind w:leftChars="200" w:left="200" w:hangingChars="200" w:hanging="200"/>
    </w:pPr>
    <w:rPr>
      <w:rFonts w:ascii="宋体" w:hAnsi="宋体"/>
      <w:sz w:val="24"/>
      <w:vertAlign w:val="superscript"/>
    </w:rPr>
  </w:style>
  <w:style w:type="paragraph" w:styleId="22">
    <w:name w:val="toc 2"/>
    <w:basedOn w:val="a"/>
    <w:next w:val="a"/>
    <w:uiPriority w:val="39"/>
    <w:qFormat/>
    <w:rsid w:val="002C4A23"/>
    <w:rPr>
      <w:rFonts w:ascii="宋体" w:hAnsi="宋体" w:cs="Arial"/>
      <w:b/>
      <w:szCs w:val="21"/>
    </w:rPr>
  </w:style>
  <w:style w:type="paragraph" w:styleId="91">
    <w:name w:val="toc 9"/>
    <w:basedOn w:val="a"/>
    <w:next w:val="a"/>
    <w:qFormat/>
    <w:rsid w:val="002C4A23"/>
    <w:pPr>
      <w:ind w:leftChars="1600" w:left="3360"/>
    </w:pPr>
  </w:style>
  <w:style w:type="paragraph" w:styleId="23">
    <w:name w:val="Body Text 2"/>
    <w:basedOn w:val="a"/>
    <w:link w:val="2Char1"/>
    <w:qFormat/>
    <w:rsid w:val="002C4A23"/>
    <w:pPr>
      <w:spacing w:after="120" w:line="480" w:lineRule="auto"/>
    </w:pPr>
    <w:rPr>
      <w:kern w:val="0"/>
      <w:sz w:val="20"/>
    </w:rPr>
  </w:style>
  <w:style w:type="paragraph" w:styleId="43">
    <w:name w:val="List 4"/>
    <w:basedOn w:val="a"/>
    <w:qFormat/>
    <w:rsid w:val="002C4A23"/>
    <w:pPr>
      <w:ind w:leftChars="600" w:left="100" w:hangingChars="200" w:hanging="200"/>
    </w:pPr>
  </w:style>
  <w:style w:type="paragraph" w:styleId="24">
    <w:name w:val="List Continue 2"/>
    <w:basedOn w:val="a"/>
    <w:qFormat/>
    <w:rsid w:val="002C4A23"/>
    <w:pPr>
      <w:spacing w:after="120"/>
      <w:ind w:leftChars="400" w:left="840"/>
    </w:pPr>
    <w:rPr>
      <w:rFonts w:ascii="宋体" w:hAnsi="Courier New"/>
      <w:szCs w:val="20"/>
    </w:rPr>
  </w:style>
  <w:style w:type="paragraph" w:styleId="HTML">
    <w:name w:val="HTML Preformatted"/>
    <w:basedOn w:val="a"/>
    <w:link w:val="HTMLChar"/>
    <w:qFormat/>
    <w:rsid w:val="002C4A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d">
    <w:name w:val="Normal (Web)"/>
    <w:basedOn w:val="a"/>
    <w:uiPriority w:val="99"/>
    <w:qFormat/>
    <w:rsid w:val="002C4A23"/>
    <w:pPr>
      <w:widowControl/>
      <w:spacing w:before="100" w:beforeAutospacing="1" w:after="100" w:afterAutospacing="1"/>
      <w:jc w:val="left"/>
    </w:pPr>
    <w:rPr>
      <w:rFonts w:ascii="宋体" w:hAnsi="宋体" w:hint="eastAsia"/>
      <w:kern w:val="0"/>
      <w:sz w:val="24"/>
    </w:rPr>
  </w:style>
  <w:style w:type="paragraph" w:styleId="36">
    <w:name w:val="List Continue 3"/>
    <w:basedOn w:val="a"/>
    <w:qFormat/>
    <w:rsid w:val="002C4A23"/>
    <w:pPr>
      <w:spacing w:after="120"/>
      <w:ind w:leftChars="600" w:left="1260"/>
    </w:pPr>
  </w:style>
  <w:style w:type="paragraph" w:styleId="25">
    <w:name w:val="index 2"/>
    <w:basedOn w:val="a"/>
    <w:next w:val="a"/>
    <w:qFormat/>
    <w:rsid w:val="002C4A23"/>
    <w:pPr>
      <w:ind w:leftChars="200" w:left="200"/>
    </w:pPr>
    <w:rPr>
      <w:rFonts w:ascii="宋体" w:hAnsi="宋体"/>
      <w:sz w:val="24"/>
      <w:vertAlign w:val="superscript"/>
    </w:rPr>
  </w:style>
  <w:style w:type="paragraph" w:styleId="afe">
    <w:name w:val="Title"/>
    <w:basedOn w:val="a"/>
    <w:link w:val="Char21"/>
    <w:qFormat/>
    <w:rsid w:val="002C4A23"/>
    <w:pPr>
      <w:spacing w:before="240" w:after="60"/>
      <w:jc w:val="center"/>
      <w:outlineLvl w:val="0"/>
    </w:pPr>
    <w:rPr>
      <w:rFonts w:ascii="Arial" w:hAnsi="Arial"/>
      <w:b/>
      <w:bCs/>
      <w:sz w:val="32"/>
      <w:szCs w:val="32"/>
    </w:rPr>
  </w:style>
  <w:style w:type="paragraph" w:styleId="aff">
    <w:name w:val="annotation subject"/>
    <w:basedOn w:val="ac"/>
    <w:next w:val="ac"/>
    <w:qFormat/>
    <w:rsid w:val="002C4A23"/>
    <w:rPr>
      <w:b/>
      <w:bCs/>
    </w:rPr>
  </w:style>
  <w:style w:type="paragraph" w:styleId="aff0">
    <w:name w:val="Body Text First Indent"/>
    <w:basedOn w:val="a0"/>
    <w:qFormat/>
    <w:rsid w:val="002C4A23"/>
    <w:pPr>
      <w:spacing w:after="120"/>
      <w:ind w:firstLineChars="100" w:firstLine="420"/>
    </w:pPr>
    <w:rPr>
      <w:sz w:val="21"/>
      <w:szCs w:val="24"/>
    </w:rPr>
  </w:style>
  <w:style w:type="table" w:styleId="aff1">
    <w:name w:val="Table Grid"/>
    <w:basedOn w:val="a3"/>
    <w:qFormat/>
    <w:rsid w:val="002C4A2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Strong"/>
    <w:qFormat/>
    <w:rsid w:val="002C4A23"/>
    <w:rPr>
      <w:b/>
      <w:bCs/>
    </w:rPr>
  </w:style>
  <w:style w:type="character" w:styleId="aff3">
    <w:name w:val="endnote reference"/>
    <w:qFormat/>
    <w:rsid w:val="002C4A23"/>
    <w:rPr>
      <w:vertAlign w:val="superscript"/>
    </w:rPr>
  </w:style>
  <w:style w:type="character" w:styleId="aff4">
    <w:name w:val="page number"/>
    <w:basedOn w:val="a2"/>
    <w:qFormat/>
    <w:rsid w:val="002C4A23"/>
  </w:style>
  <w:style w:type="character" w:styleId="aff5">
    <w:name w:val="FollowedHyperlink"/>
    <w:basedOn w:val="a2"/>
    <w:qFormat/>
    <w:rsid w:val="002C4A23"/>
    <w:rPr>
      <w:color w:val="800080"/>
      <w:u w:val="none"/>
    </w:rPr>
  </w:style>
  <w:style w:type="character" w:styleId="aff6">
    <w:name w:val="Emphasis"/>
    <w:qFormat/>
    <w:rsid w:val="002C4A23"/>
    <w:rPr>
      <w:rFonts w:cs="Times New Roman"/>
      <w:i/>
      <w:iCs/>
    </w:rPr>
  </w:style>
  <w:style w:type="character" w:styleId="aff7">
    <w:name w:val="line number"/>
    <w:basedOn w:val="a2"/>
    <w:qFormat/>
    <w:rsid w:val="002C4A23"/>
  </w:style>
  <w:style w:type="character" w:styleId="HTML0">
    <w:name w:val="HTML Definition"/>
    <w:basedOn w:val="a2"/>
    <w:semiHidden/>
    <w:unhideWhenUsed/>
    <w:qFormat/>
    <w:rsid w:val="002C4A23"/>
  </w:style>
  <w:style w:type="character" w:styleId="HTML1">
    <w:name w:val="HTML Typewriter"/>
    <w:basedOn w:val="a2"/>
    <w:semiHidden/>
    <w:unhideWhenUsed/>
    <w:qFormat/>
    <w:rsid w:val="002C4A23"/>
    <w:rPr>
      <w:rFonts w:ascii="monospace" w:eastAsia="monospace" w:hAnsi="monospace" w:cs="monospace" w:hint="default"/>
      <w:sz w:val="20"/>
    </w:rPr>
  </w:style>
  <w:style w:type="character" w:styleId="HTML2">
    <w:name w:val="HTML Acronym"/>
    <w:basedOn w:val="a2"/>
    <w:semiHidden/>
    <w:unhideWhenUsed/>
    <w:qFormat/>
    <w:rsid w:val="002C4A23"/>
  </w:style>
  <w:style w:type="character" w:styleId="HTML3">
    <w:name w:val="HTML Variable"/>
    <w:basedOn w:val="a2"/>
    <w:semiHidden/>
    <w:unhideWhenUsed/>
    <w:qFormat/>
    <w:rsid w:val="002C4A23"/>
  </w:style>
  <w:style w:type="character" w:styleId="aff8">
    <w:name w:val="Hyperlink"/>
    <w:basedOn w:val="a2"/>
    <w:uiPriority w:val="99"/>
    <w:qFormat/>
    <w:rsid w:val="002C4A23"/>
    <w:rPr>
      <w:color w:val="0000FF"/>
      <w:u w:val="none"/>
    </w:rPr>
  </w:style>
  <w:style w:type="character" w:styleId="HTML4">
    <w:name w:val="HTML Code"/>
    <w:basedOn w:val="a2"/>
    <w:semiHidden/>
    <w:unhideWhenUsed/>
    <w:qFormat/>
    <w:rsid w:val="002C4A23"/>
    <w:rPr>
      <w:rFonts w:ascii="monospace" w:eastAsia="monospace" w:hAnsi="monospace" w:cs="monospace" w:hint="default"/>
      <w:sz w:val="20"/>
    </w:rPr>
  </w:style>
  <w:style w:type="character" w:styleId="aff9">
    <w:name w:val="annotation reference"/>
    <w:qFormat/>
    <w:rsid w:val="002C4A23"/>
    <w:rPr>
      <w:sz w:val="21"/>
      <w:szCs w:val="21"/>
    </w:rPr>
  </w:style>
  <w:style w:type="character" w:styleId="HTML5">
    <w:name w:val="HTML Cite"/>
    <w:basedOn w:val="a2"/>
    <w:semiHidden/>
    <w:unhideWhenUsed/>
    <w:qFormat/>
    <w:rsid w:val="002C4A23"/>
  </w:style>
  <w:style w:type="character" w:styleId="affa">
    <w:name w:val="footnote reference"/>
    <w:qFormat/>
    <w:rsid w:val="002C4A23"/>
    <w:rPr>
      <w:vertAlign w:val="superscript"/>
    </w:rPr>
  </w:style>
  <w:style w:type="character" w:styleId="HTML6">
    <w:name w:val="HTML Keyboard"/>
    <w:basedOn w:val="a2"/>
    <w:semiHidden/>
    <w:unhideWhenUsed/>
    <w:qFormat/>
    <w:rsid w:val="002C4A23"/>
    <w:rPr>
      <w:rFonts w:ascii="monospace" w:eastAsia="monospace" w:hAnsi="monospace" w:cs="monospace" w:hint="default"/>
      <w:sz w:val="20"/>
    </w:rPr>
  </w:style>
  <w:style w:type="character" w:styleId="HTML7">
    <w:name w:val="HTML Sample"/>
    <w:basedOn w:val="a2"/>
    <w:semiHidden/>
    <w:unhideWhenUsed/>
    <w:qFormat/>
    <w:rsid w:val="002C4A23"/>
    <w:rPr>
      <w:rFonts w:ascii="monospace" w:eastAsia="monospace" w:hAnsi="monospace" w:cs="monospace"/>
    </w:rPr>
  </w:style>
  <w:style w:type="character" w:customStyle="1" w:styleId="Char1">
    <w:name w:val="正文缩进 Char"/>
    <w:link w:val="a1"/>
    <w:qFormat/>
    <w:rsid w:val="002C4A23"/>
    <w:rPr>
      <w:rFonts w:ascii="宋体" w:eastAsia="宋体" w:hAnsi="Courier New"/>
      <w:kern w:val="2"/>
      <w:sz w:val="21"/>
      <w:lang w:val="en-US" w:eastAsia="zh-CN" w:bidi="ar-SA"/>
    </w:rPr>
  </w:style>
  <w:style w:type="character" w:customStyle="1" w:styleId="style18">
    <w:name w:val="style18"/>
    <w:basedOn w:val="a2"/>
    <w:qFormat/>
    <w:rsid w:val="002C4A23"/>
  </w:style>
  <w:style w:type="character" w:customStyle="1" w:styleId="53">
    <w:name w:val="正文文本5"/>
    <w:qFormat/>
    <w:rsid w:val="002C4A23"/>
    <w:rPr>
      <w:rFonts w:ascii="MingLiU" w:eastAsia="MingLiU" w:hAnsi="MingLiU" w:cs="MingLiU"/>
      <w:color w:val="000000"/>
      <w:spacing w:val="-1"/>
      <w:w w:val="100"/>
      <w:position w:val="0"/>
      <w:shd w:val="clear" w:color="auto" w:fill="FFFFFF"/>
      <w:lang w:val="en-US" w:eastAsia="en-US" w:bidi="en-US"/>
    </w:rPr>
  </w:style>
  <w:style w:type="character" w:customStyle="1" w:styleId="CharChar24">
    <w:name w:val="Char Char24"/>
    <w:qFormat/>
    <w:rsid w:val="002C4A23"/>
    <w:rPr>
      <w:rFonts w:ascii="Arial" w:eastAsia="黑体" w:hAnsi="Arial" w:cs="Times New Roman"/>
      <w:b/>
      <w:bCs/>
      <w:kern w:val="0"/>
      <w:sz w:val="32"/>
      <w:szCs w:val="32"/>
    </w:rPr>
  </w:style>
  <w:style w:type="character" w:customStyle="1" w:styleId="CharChar18">
    <w:name w:val="Char Char18"/>
    <w:qFormat/>
    <w:rsid w:val="002C4A23"/>
    <w:rPr>
      <w:rFonts w:ascii="Arial" w:eastAsia="黑体" w:hAnsi="Arial" w:cs="Times New Roman"/>
      <w:sz w:val="24"/>
      <w:szCs w:val="24"/>
    </w:rPr>
  </w:style>
  <w:style w:type="character" w:customStyle="1" w:styleId="CharChar10">
    <w:name w:val="Char Char10"/>
    <w:qFormat/>
    <w:rsid w:val="002C4A23"/>
    <w:rPr>
      <w:rFonts w:ascii="宋体" w:eastAsia="宋体" w:hAnsi="Courier New"/>
      <w:szCs w:val="21"/>
      <w:lang w:bidi="ar-SA"/>
    </w:rPr>
  </w:style>
  <w:style w:type="character" w:customStyle="1" w:styleId="62">
    <w:name w:val="正文文本6"/>
    <w:qFormat/>
    <w:rsid w:val="002C4A23"/>
    <w:rPr>
      <w:rFonts w:ascii="MingLiU" w:eastAsia="MingLiU" w:hAnsi="MingLiU" w:cs="MingLiU"/>
      <w:color w:val="000000"/>
      <w:spacing w:val="-1"/>
      <w:w w:val="100"/>
      <w:position w:val="0"/>
      <w:shd w:val="clear" w:color="auto" w:fill="FFFFFF"/>
      <w:lang w:val="zh-CN" w:eastAsia="zh-CN" w:bidi="zh-CN"/>
    </w:rPr>
  </w:style>
  <w:style w:type="character" w:customStyle="1" w:styleId="Heading1Char">
    <w:name w:val="Heading 1 Char"/>
    <w:qFormat/>
    <w:rsid w:val="002C4A23"/>
    <w:rPr>
      <w:rFonts w:ascii="Times New Roman" w:eastAsia="宋体" w:hAnsi="Times New Roman" w:cs="Times New Roman"/>
      <w:b/>
      <w:bCs/>
      <w:kern w:val="44"/>
      <w:sz w:val="44"/>
      <w:szCs w:val="44"/>
    </w:rPr>
  </w:style>
  <w:style w:type="character" w:customStyle="1" w:styleId="ListParagraphChar">
    <w:name w:val="List Paragraph Char"/>
    <w:link w:val="12"/>
    <w:qFormat/>
    <w:rsid w:val="002C4A23"/>
    <w:rPr>
      <w:rFonts w:ascii="Calibri" w:hAnsi="Calibri"/>
      <w:kern w:val="2"/>
      <w:sz w:val="21"/>
      <w:szCs w:val="22"/>
    </w:rPr>
  </w:style>
  <w:style w:type="paragraph" w:customStyle="1" w:styleId="12">
    <w:name w:val="列出段落1"/>
    <w:basedOn w:val="a"/>
    <w:link w:val="ListParagraphChar"/>
    <w:qFormat/>
    <w:rsid w:val="002C4A23"/>
    <w:pPr>
      <w:ind w:firstLineChars="200" w:firstLine="420"/>
    </w:pPr>
    <w:rPr>
      <w:rFonts w:ascii="Calibri" w:hAnsi="Calibri"/>
      <w:szCs w:val="22"/>
    </w:rPr>
  </w:style>
  <w:style w:type="character" w:customStyle="1" w:styleId="Char21">
    <w:name w:val="标题 Char2"/>
    <w:link w:val="afe"/>
    <w:qFormat/>
    <w:rsid w:val="002C4A23"/>
    <w:rPr>
      <w:rFonts w:ascii="Arial" w:hAnsi="Arial" w:cs="Arial"/>
      <w:b/>
      <w:bCs/>
      <w:kern w:val="2"/>
      <w:sz w:val="32"/>
      <w:szCs w:val="32"/>
    </w:rPr>
  </w:style>
  <w:style w:type="character" w:customStyle="1" w:styleId="PalatinoLinotypeChar">
    <w:name w:val="样式 正文文本 + Palatino Linotype Char"/>
    <w:link w:val="PalatinoLinotype"/>
    <w:qFormat/>
    <w:rsid w:val="002C4A23"/>
    <w:rPr>
      <w:rFonts w:ascii="Palatino Linotype" w:hAnsi="Palatino Linotype"/>
      <w:sz w:val="24"/>
      <w:szCs w:val="24"/>
    </w:rPr>
  </w:style>
  <w:style w:type="paragraph" w:customStyle="1" w:styleId="PalatinoLinotype">
    <w:name w:val="样式 正文文本 + Palatino Linotype"/>
    <w:basedOn w:val="a0"/>
    <w:link w:val="PalatinoLinotypeChar"/>
    <w:qFormat/>
    <w:rsid w:val="002C4A23"/>
    <w:pPr>
      <w:widowControl/>
      <w:spacing w:after="120" w:line="360" w:lineRule="auto"/>
      <w:ind w:firstLineChars="200" w:firstLine="482"/>
    </w:pPr>
    <w:rPr>
      <w:rFonts w:ascii="Palatino Linotype" w:eastAsia="宋体" w:hAnsi="Palatino Linotype"/>
      <w:b w:val="0"/>
      <w:spacing w:val="0"/>
      <w:kern w:val="0"/>
      <w:sz w:val="24"/>
      <w:szCs w:val="24"/>
    </w:rPr>
  </w:style>
  <w:style w:type="character" w:customStyle="1" w:styleId="fontbiao141">
    <w:name w:val="font_biao_141"/>
    <w:qFormat/>
    <w:rsid w:val="002C4A23"/>
    <w:rPr>
      <w:b/>
      <w:bCs/>
      <w:color w:val="FF6600"/>
    </w:rPr>
  </w:style>
  <w:style w:type="character" w:customStyle="1" w:styleId="h31">
    <w:name w:val="h31"/>
    <w:qFormat/>
    <w:rsid w:val="002C4A23"/>
    <w:rPr>
      <w:sz w:val="21"/>
      <w:szCs w:val="21"/>
    </w:rPr>
  </w:style>
  <w:style w:type="character" w:customStyle="1" w:styleId="apple-converted-space">
    <w:name w:val="apple-converted-space"/>
    <w:basedOn w:val="a2"/>
    <w:qFormat/>
    <w:rsid w:val="002C4A23"/>
  </w:style>
  <w:style w:type="character" w:customStyle="1" w:styleId="26">
    <w:name w:val="正文文本 (2)"/>
    <w:qFormat/>
    <w:rsid w:val="002C4A23"/>
    <w:rPr>
      <w:rFonts w:ascii="MingLiU" w:eastAsia="MingLiU" w:hAnsi="MingLiU" w:cs="MingLiU"/>
      <w:color w:val="000000"/>
      <w:spacing w:val="-1"/>
      <w:w w:val="100"/>
      <w:position w:val="0"/>
      <w:sz w:val="20"/>
      <w:szCs w:val="20"/>
      <w:u w:val="none"/>
      <w:lang w:val="zh-CN" w:eastAsia="zh-CN" w:bidi="zh-CN"/>
    </w:rPr>
  </w:style>
  <w:style w:type="character" w:customStyle="1" w:styleId="apple-style-span">
    <w:name w:val="apple-style-span"/>
    <w:uiPriority w:val="99"/>
    <w:qFormat/>
    <w:rsid w:val="002C4A23"/>
    <w:rPr>
      <w:rFonts w:cs="Times New Roman"/>
    </w:rPr>
  </w:style>
  <w:style w:type="character" w:customStyle="1" w:styleId="btn-lnk-alignl2">
    <w:name w:val="btn-lnk-alignl2"/>
    <w:qFormat/>
    <w:rsid w:val="002C4A23"/>
  </w:style>
  <w:style w:type="character" w:customStyle="1" w:styleId="3Char10">
    <w:name w:val="正文文本 3 Char1"/>
    <w:qFormat/>
    <w:rsid w:val="002C4A23"/>
    <w:rPr>
      <w:kern w:val="2"/>
      <w:sz w:val="16"/>
      <w:szCs w:val="16"/>
    </w:rPr>
  </w:style>
  <w:style w:type="character" w:customStyle="1" w:styleId="2CharCharChar">
    <w:name w:val="标题 2 Char Char Char"/>
    <w:qFormat/>
    <w:rsid w:val="002C4A23"/>
    <w:rPr>
      <w:rFonts w:ascii="Arial" w:eastAsia="黑体" w:hAnsi="Arial"/>
      <w:b/>
      <w:bCs/>
      <w:kern w:val="2"/>
      <w:sz w:val="32"/>
      <w:szCs w:val="32"/>
      <w:lang w:val="en-US" w:eastAsia="zh-CN" w:bidi="ar-SA"/>
    </w:rPr>
  </w:style>
  <w:style w:type="character" w:customStyle="1" w:styleId="2Char2">
    <w:name w:val="样式2 Char"/>
    <w:link w:val="27"/>
    <w:qFormat/>
    <w:rsid w:val="002C4A23"/>
    <w:rPr>
      <w:rFonts w:ascii="楷体" w:eastAsia="楷体"/>
      <w:sz w:val="28"/>
    </w:rPr>
  </w:style>
  <w:style w:type="paragraph" w:customStyle="1" w:styleId="27">
    <w:name w:val="样式2"/>
    <w:basedOn w:val="a"/>
    <w:next w:val="a1"/>
    <w:link w:val="2Char2"/>
    <w:qFormat/>
    <w:rsid w:val="002C4A23"/>
    <w:pPr>
      <w:tabs>
        <w:tab w:val="left" w:pos="720"/>
      </w:tabs>
      <w:autoSpaceDE w:val="0"/>
      <w:autoSpaceDN w:val="0"/>
      <w:adjustRightInd w:val="0"/>
      <w:spacing w:line="360" w:lineRule="auto"/>
      <w:ind w:left="720" w:hanging="720"/>
      <w:jc w:val="left"/>
      <w:textAlignment w:val="baseline"/>
    </w:pPr>
    <w:rPr>
      <w:rFonts w:ascii="楷体" w:eastAsia="楷体"/>
      <w:kern w:val="0"/>
      <w:sz w:val="28"/>
      <w:szCs w:val="20"/>
    </w:rPr>
  </w:style>
  <w:style w:type="character" w:customStyle="1" w:styleId="px141">
    <w:name w:val="px141"/>
    <w:qFormat/>
    <w:rsid w:val="002C4A23"/>
    <w:rPr>
      <w:sz w:val="21"/>
      <w:szCs w:val="21"/>
    </w:rPr>
  </w:style>
  <w:style w:type="character" w:customStyle="1" w:styleId="0pt">
    <w:name w:val="正文文本 + 间距 0 pt"/>
    <w:qFormat/>
    <w:rsid w:val="002C4A23"/>
    <w:rPr>
      <w:rFonts w:ascii="MingLiU" w:eastAsia="MingLiU" w:hAnsi="MingLiU" w:cs="MingLiU"/>
      <w:color w:val="000000"/>
      <w:spacing w:val="19"/>
      <w:w w:val="100"/>
      <w:position w:val="0"/>
      <w:sz w:val="20"/>
      <w:szCs w:val="20"/>
      <w:u w:val="none"/>
      <w:shd w:val="clear" w:color="auto" w:fill="FFFFFF"/>
      <w:lang w:val="zh-CN" w:eastAsia="zh-CN" w:bidi="zh-CN"/>
    </w:rPr>
  </w:style>
  <w:style w:type="character" w:customStyle="1" w:styleId="CharChar25">
    <w:name w:val="Char Char25"/>
    <w:qFormat/>
    <w:rsid w:val="002C4A23"/>
    <w:rPr>
      <w:rFonts w:ascii="Times New Roman" w:eastAsia="宋体" w:hAnsi="Times New Roman" w:cs="Times New Roman"/>
      <w:b/>
      <w:bCs/>
      <w:kern w:val="44"/>
      <w:sz w:val="44"/>
      <w:szCs w:val="44"/>
    </w:rPr>
  </w:style>
  <w:style w:type="character" w:customStyle="1" w:styleId="Chard">
    <w:name w:val="批注文字 Char"/>
    <w:qFormat/>
    <w:rsid w:val="002C4A23"/>
    <w:rPr>
      <w:rFonts w:ascii="Times New Roman" w:eastAsia="宋体" w:hAnsi="Times New Roman" w:cs="Times New Roman"/>
      <w:szCs w:val="20"/>
    </w:rPr>
  </w:style>
  <w:style w:type="character" w:customStyle="1" w:styleId="28">
    <w:name w:val="目录 (2)_"/>
    <w:link w:val="29"/>
    <w:qFormat/>
    <w:rsid w:val="002C4A23"/>
    <w:rPr>
      <w:rFonts w:ascii="MingLiU" w:eastAsia="MingLiU" w:hAnsi="MingLiU" w:cs="MingLiU"/>
      <w:b/>
      <w:bCs/>
      <w:spacing w:val="-5"/>
      <w:sz w:val="21"/>
      <w:szCs w:val="21"/>
      <w:shd w:val="clear" w:color="auto" w:fill="FFFFFF"/>
    </w:rPr>
  </w:style>
  <w:style w:type="paragraph" w:customStyle="1" w:styleId="29">
    <w:name w:val="目录 (2)"/>
    <w:basedOn w:val="a"/>
    <w:link w:val="28"/>
    <w:qFormat/>
    <w:rsid w:val="002C4A23"/>
    <w:pPr>
      <w:shd w:val="clear" w:color="auto" w:fill="FFFFFF"/>
      <w:spacing w:line="326" w:lineRule="exact"/>
      <w:jc w:val="distribute"/>
    </w:pPr>
    <w:rPr>
      <w:rFonts w:ascii="MingLiU" w:eastAsia="MingLiU" w:hAnsi="MingLiU"/>
      <w:b/>
      <w:bCs/>
      <w:spacing w:val="-5"/>
      <w:kern w:val="0"/>
      <w:szCs w:val="21"/>
    </w:rPr>
  </w:style>
  <w:style w:type="character" w:customStyle="1" w:styleId="Chare">
    <w:name w:val="列出段落 Char"/>
    <w:link w:val="2a"/>
    <w:uiPriority w:val="99"/>
    <w:qFormat/>
    <w:locked/>
    <w:rsid w:val="002C4A23"/>
    <w:rPr>
      <w:rFonts w:ascii="Calibri" w:hAnsi="Calibri"/>
      <w:kern w:val="2"/>
      <w:sz w:val="21"/>
      <w:szCs w:val="22"/>
    </w:rPr>
  </w:style>
  <w:style w:type="paragraph" w:customStyle="1" w:styleId="2a">
    <w:name w:val="列出段落2"/>
    <w:basedOn w:val="a"/>
    <w:link w:val="Chare"/>
    <w:uiPriority w:val="99"/>
    <w:qFormat/>
    <w:rsid w:val="002C4A23"/>
    <w:pPr>
      <w:ind w:firstLineChars="200" w:firstLine="420"/>
    </w:pPr>
    <w:rPr>
      <w:rFonts w:ascii="Calibri" w:hAnsi="Calibri"/>
      <w:szCs w:val="22"/>
    </w:rPr>
  </w:style>
  <w:style w:type="character" w:customStyle="1" w:styleId="h121">
    <w:name w:val="h121"/>
    <w:qFormat/>
    <w:rsid w:val="002C4A23"/>
    <w:rPr>
      <w:color w:val="333333"/>
    </w:rPr>
  </w:style>
  <w:style w:type="character" w:customStyle="1" w:styleId="body1">
    <w:name w:val="body1"/>
    <w:qFormat/>
    <w:rsid w:val="002C4A23"/>
    <w:rPr>
      <w:rFonts w:ascii="Verdana" w:hAnsi="Verdana" w:hint="default"/>
      <w:color w:val="000000"/>
      <w:sz w:val="19"/>
      <w:szCs w:val="19"/>
    </w:rPr>
  </w:style>
  <w:style w:type="character" w:customStyle="1" w:styleId="Char0">
    <w:name w:val="宏文本 Char"/>
    <w:link w:val="a5"/>
    <w:qFormat/>
    <w:rsid w:val="002C4A23"/>
    <w:rPr>
      <w:rFonts w:ascii="Courier New" w:hAnsi="Courier New" w:cs="Courier New"/>
      <w:kern w:val="2"/>
      <w:sz w:val="24"/>
      <w:szCs w:val="24"/>
      <w:vertAlign w:val="superscript"/>
      <w:lang w:val="en-US" w:eastAsia="zh-CN" w:bidi="ar-SA"/>
    </w:rPr>
  </w:style>
  <w:style w:type="character" w:customStyle="1" w:styleId="Char8">
    <w:name w:val="页脚 Char"/>
    <w:link w:val="af5"/>
    <w:uiPriority w:val="99"/>
    <w:qFormat/>
    <w:rsid w:val="002C4A23"/>
    <w:rPr>
      <w:rFonts w:ascii="宋体" w:hAnsi="Courier New"/>
      <w:kern w:val="2"/>
      <w:sz w:val="18"/>
    </w:rPr>
  </w:style>
  <w:style w:type="character" w:customStyle="1" w:styleId="Charf">
    <w:name w:val="白皮书 正文 Char"/>
    <w:link w:val="affb"/>
    <w:qFormat/>
    <w:rsid w:val="002C4A23"/>
    <w:rPr>
      <w:rFonts w:ascii="宋体" w:hAnsi="Calibri"/>
      <w:kern w:val="2"/>
      <w:sz w:val="24"/>
      <w:szCs w:val="21"/>
    </w:rPr>
  </w:style>
  <w:style w:type="paragraph" w:customStyle="1" w:styleId="affb">
    <w:name w:val="白皮书 正文"/>
    <w:basedOn w:val="a"/>
    <w:link w:val="Charf"/>
    <w:qFormat/>
    <w:rsid w:val="002C4A23"/>
    <w:pPr>
      <w:spacing w:beforeLines="50" w:afterLines="50" w:line="360" w:lineRule="auto"/>
      <w:ind w:firstLineChars="200" w:firstLine="480"/>
    </w:pPr>
    <w:rPr>
      <w:rFonts w:ascii="宋体" w:hAnsi="Calibri"/>
      <w:sz w:val="24"/>
      <w:szCs w:val="21"/>
    </w:rPr>
  </w:style>
  <w:style w:type="character" w:customStyle="1" w:styleId="f16b1">
    <w:name w:val="f16b1"/>
    <w:qFormat/>
    <w:rsid w:val="002C4A23"/>
    <w:rPr>
      <w:b/>
      <w:bCs/>
      <w:color w:val="333333"/>
      <w:sz w:val="22"/>
      <w:szCs w:val="22"/>
    </w:rPr>
  </w:style>
  <w:style w:type="character" w:customStyle="1" w:styleId="affc">
    <w:name w:val="超级链接"/>
    <w:qFormat/>
    <w:rsid w:val="002C4A23"/>
    <w:rPr>
      <w:rFonts w:ascii="Times New Roman" w:eastAsia="宋体"/>
      <w:color w:val="0000FF"/>
      <w:sz w:val="21"/>
      <w:u w:val="single" w:color="0000FF"/>
      <w:vertAlign w:val="baseline"/>
      <w:lang w:val="en-US" w:eastAsia="zh-CN"/>
    </w:rPr>
  </w:style>
  <w:style w:type="character" w:customStyle="1" w:styleId="20pt">
    <w:name w:val="目录 (2) + 间距 0 pt"/>
    <w:qFormat/>
    <w:rsid w:val="002C4A23"/>
    <w:rPr>
      <w:rFonts w:ascii="MingLiU" w:eastAsia="MingLiU" w:hAnsi="MingLiU" w:cs="MingLiU"/>
      <w:b/>
      <w:bCs/>
      <w:color w:val="000000"/>
      <w:spacing w:val="17"/>
      <w:w w:val="100"/>
      <w:position w:val="0"/>
      <w:sz w:val="21"/>
      <w:szCs w:val="21"/>
      <w:shd w:val="clear" w:color="auto" w:fill="FFFFFF"/>
      <w:lang w:val="zh-CN" w:eastAsia="zh-CN" w:bidi="zh-CN"/>
    </w:rPr>
  </w:style>
  <w:style w:type="character" w:customStyle="1" w:styleId="2Char10">
    <w:name w:val="标题 2 Char1"/>
    <w:qFormat/>
    <w:rsid w:val="002C4A23"/>
    <w:rPr>
      <w:rFonts w:ascii="Arial" w:eastAsia="黑体" w:hAnsi="Arial" w:cs="Times New Roman"/>
      <w:b/>
      <w:bCs/>
      <w:sz w:val="32"/>
      <w:szCs w:val="32"/>
    </w:rPr>
  </w:style>
  <w:style w:type="character" w:customStyle="1" w:styleId="1Char">
    <w:name w:val="标题 1 Char"/>
    <w:link w:val="1"/>
    <w:qFormat/>
    <w:rsid w:val="002C4A23"/>
    <w:rPr>
      <w:b/>
      <w:kern w:val="2"/>
      <w:sz w:val="21"/>
      <w:szCs w:val="24"/>
    </w:rPr>
  </w:style>
  <w:style w:type="character" w:customStyle="1" w:styleId="Char6">
    <w:name w:val="尾注文本 Char"/>
    <w:link w:val="af3"/>
    <w:qFormat/>
    <w:rsid w:val="002C4A23"/>
    <w:rPr>
      <w:rFonts w:ascii="Calibri" w:hAnsi="Calibri"/>
      <w:kern w:val="2"/>
      <w:sz w:val="21"/>
      <w:szCs w:val="22"/>
    </w:rPr>
  </w:style>
  <w:style w:type="character" w:customStyle="1" w:styleId="CharChar19">
    <w:name w:val="Char Char19"/>
    <w:qFormat/>
    <w:rsid w:val="002C4A23"/>
    <w:rPr>
      <w:rFonts w:ascii="Times New Roman" w:eastAsia="宋体" w:hAnsi="Times New Roman" w:cs="Times New Roman"/>
      <w:b/>
      <w:sz w:val="24"/>
      <w:szCs w:val="24"/>
    </w:rPr>
  </w:style>
  <w:style w:type="character" w:customStyle="1" w:styleId="textfont1">
    <w:name w:val="textfont1"/>
    <w:qFormat/>
    <w:rsid w:val="002C4A23"/>
    <w:rPr>
      <w:spacing w:val="240"/>
      <w:sz w:val="21"/>
      <w:szCs w:val="21"/>
    </w:rPr>
  </w:style>
  <w:style w:type="character" w:customStyle="1" w:styleId="Char3">
    <w:name w:val="称呼 Char"/>
    <w:link w:val="ad"/>
    <w:qFormat/>
    <w:rsid w:val="002C4A23"/>
    <w:rPr>
      <w:kern w:val="2"/>
      <w:sz w:val="28"/>
      <w:szCs w:val="24"/>
    </w:rPr>
  </w:style>
  <w:style w:type="character" w:customStyle="1" w:styleId="content1">
    <w:name w:val="content1"/>
    <w:qFormat/>
    <w:rsid w:val="002C4A23"/>
    <w:rPr>
      <w:rFonts w:ascii="Ђˎ̥" w:hAnsi="Ђˎ̥" w:hint="default"/>
      <w:sz w:val="21"/>
      <w:szCs w:val="21"/>
    </w:rPr>
  </w:style>
  <w:style w:type="character" w:customStyle="1" w:styleId="7Char">
    <w:name w:val="标题 7 Char"/>
    <w:link w:val="7"/>
    <w:qFormat/>
    <w:rsid w:val="002C4A23"/>
    <w:rPr>
      <w:rFonts w:ascii="宋体" w:hAnsi="Courier New"/>
      <w:b/>
      <w:bCs/>
      <w:kern w:val="2"/>
      <w:sz w:val="24"/>
      <w:szCs w:val="24"/>
    </w:rPr>
  </w:style>
  <w:style w:type="character" w:customStyle="1" w:styleId="9Char">
    <w:name w:val="标题 9 Char"/>
    <w:link w:val="9"/>
    <w:qFormat/>
    <w:rsid w:val="002C4A23"/>
    <w:rPr>
      <w:rFonts w:ascii="Arial" w:eastAsia="黑体" w:hAnsi="Arial"/>
      <w:kern w:val="2"/>
      <w:sz w:val="21"/>
    </w:rPr>
  </w:style>
  <w:style w:type="character" w:customStyle="1" w:styleId="bulletChar">
    <w:name w:val="bullet Char"/>
    <w:qFormat/>
    <w:rsid w:val="002C4A23"/>
    <w:rPr>
      <w:rFonts w:ascii="Arial" w:eastAsia="黑体" w:hAnsi="Arial"/>
      <w:sz w:val="28"/>
      <w:lang w:bidi="ar-SA"/>
    </w:rPr>
  </w:style>
  <w:style w:type="character" w:customStyle="1" w:styleId="BulletSingleLinesChar">
    <w:name w:val="Bullet (Single Lines) Char"/>
    <w:qFormat/>
    <w:rsid w:val="002C4A23"/>
    <w:rPr>
      <w:rFonts w:ascii="Arial" w:eastAsia="黑体" w:hAnsi="Arial"/>
      <w:b/>
      <w:kern w:val="2"/>
      <w:sz w:val="24"/>
      <w:szCs w:val="24"/>
      <w:lang w:val="en-US" w:eastAsia="zh-CN" w:bidi="ar-SA"/>
    </w:rPr>
  </w:style>
  <w:style w:type="character" w:customStyle="1" w:styleId="H5Char">
    <w:name w:val="H5 Char"/>
    <w:qFormat/>
    <w:rsid w:val="002C4A23"/>
    <w:rPr>
      <w:rFonts w:ascii="Calibri" w:eastAsia="宋体" w:hAnsi="Calibri"/>
      <w:b/>
      <w:kern w:val="2"/>
      <w:sz w:val="28"/>
      <w:szCs w:val="24"/>
      <w:lang w:val="en-US" w:eastAsia="zh-CN" w:bidi="ar-SA"/>
    </w:rPr>
  </w:style>
  <w:style w:type="character" w:customStyle="1" w:styleId="small">
    <w:name w:val="small"/>
    <w:basedOn w:val="a2"/>
    <w:qFormat/>
    <w:rsid w:val="002C4A23"/>
  </w:style>
  <w:style w:type="character" w:customStyle="1" w:styleId="Char2">
    <w:name w:val="文档结构图 Char"/>
    <w:link w:val="aa"/>
    <w:qFormat/>
    <w:rsid w:val="002C4A23"/>
    <w:rPr>
      <w:kern w:val="2"/>
      <w:sz w:val="21"/>
      <w:szCs w:val="24"/>
      <w:shd w:val="clear" w:color="auto" w:fill="000080"/>
    </w:rPr>
  </w:style>
  <w:style w:type="character" w:customStyle="1" w:styleId="2Char1">
    <w:name w:val="正文文本 2 Char"/>
    <w:link w:val="23"/>
    <w:qFormat/>
    <w:rsid w:val="002C4A23"/>
    <w:rPr>
      <w:szCs w:val="24"/>
    </w:rPr>
  </w:style>
  <w:style w:type="character" w:customStyle="1" w:styleId="-1pt">
    <w:name w:val="目录 + 间距 -1 pt"/>
    <w:qFormat/>
    <w:rsid w:val="002C4A23"/>
    <w:rPr>
      <w:rFonts w:ascii="MingLiU" w:eastAsia="MingLiU" w:hAnsi="MingLiU" w:cs="MingLiU"/>
      <w:color w:val="000000"/>
      <w:spacing w:val="-24"/>
      <w:w w:val="100"/>
      <w:position w:val="0"/>
      <w:sz w:val="20"/>
      <w:szCs w:val="20"/>
      <w:u w:val="none"/>
      <w:lang w:val="zh-CN" w:eastAsia="zh-CN" w:bidi="zh-CN"/>
    </w:rPr>
  </w:style>
  <w:style w:type="character" w:customStyle="1" w:styleId="hei16b">
    <w:name w:val="hei16b"/>
    <w:basedOn w:val="a2"/>
    <w:qFormat/>
    <w:rsid w:val="002C4A23"/>
  </w:style>
  <w:style w:type="character" w:customStyle="1" w:styleId="54">
    <w:name w:val="标题 #5 + 非粗体"/>
    <w:qFormat/>
    <w:rsid w:val="002C4A23"/>
    <w:rPr>
      <w:rFonts w:ascii="MingLiU" w:eastAsia="MingLiU" w:hAnsi="MingLiU" w:cs="MingLiU"/>
      <w:b/>
      <w:bCs/>
      <w:color w:val="000000"/>
      <w:spacing w:val="-10"/>
      <w:w w:val="100"/>
      <w:position w:val="0"/>
      <w:sz w:val="21"/>
      <w:szCs w:val="21"/>
      <w:shd w:val="clear" w:color="auto" w:fill="FFFFFF"/>
      <w:lang w:val="zh-CN" w:eastAsia="zh-CN" w:bidi="zh-CN"/>
    </w:rPr>
  </w:style>
  <w:style w:type="character" w:customStyle="1" w:styleId="CharChar20">
    <w:name w:val="Char Char20"/>
    <w:qFormat/>
    <w:rsid w:val="002C4A23"/>
    <w:rPr>
      <w:rFonts w:ascii="Arial" w:eastAsia="黑体" w:hAnsi="Arial" w:cs="Times New Roman"/>
      <w:b/>
      <w:sz w:val="24"/>
      <w:szCs w:val="24"/>
    </w:rPr>
  </w:style>
  <w:style w:type="character" w:customStyle="1" w:styleId="Charf0">
    <w:name w:val="纯文本 Char"/>
    <w:qFormat/>
    <w:rsid w:val="002C4A23"/>
    <w:rPr>
      <w:rFonts w:ascii="宋体" w:hAnsi="Courier New"/>
      <w:kern w:val="2"/>
      <w:sz w:val="21"/>
    </w:rPr>
  </w:style>
  <w:style w:type="character" w:customStyle="1" w:styleId="huei12b1">
    <w:name w:val="huei12b1"/>
    <w:qFormat/>
    <w:rsid w:val="002C4A23"/>
    <w:rPr>
      <w:b/>
      <w:bCs/>
      <w:color w:val="333333"/>
      <w:sz w:val="18"/>
      <w:szCs w:val="18"/>
    </w:rPr>
  </w:style>
  <w:style w:type="character" w:customStyle="1" w:styleId="HS-CharChar1">
    <w:name w:val="HS-页眉 Char Char1"/>
    <w:qFormat/>
    <w:rsid w:val="002C4A23"/>
    <w:rPr>
      <w:rFonts w:eastAsia="宋体"/>
      <w:sz w:val="18"/>
      <w:szCs w:val="18"/>
      <w:lang w:bidi="ar-SA"/>
    </w:rPr>
  </w:style>
  <w:style w:type="character" w:customStyle="1" w:styleId="Char11">
    <w:name w:val="表正文 Char1"/>
    <w:qFormat/>
    <w:rsid w:val="002C4A23"/>
    <w:rPr>
      <w:rFonts w:ascii="宋体" w:eastAsia="宋体"/>
      <w:sz w:val="21"/>
      <w:lang w:val="en-US" w:eastAsia="zh-CN" w:bidi="ar-SA"/>
    </w:rPr>
  </w:style>
  <w:style w:type="character" w:customStyle="1" w:styleId="text11">
    <w:name w:val="text11"/>
    <w:qFormat/>
    <w:rsid w:val="002C4A23"/>
    <w:rPr>
      <w:rFonts w:ascii="Verdana" w:hAnsi="Verdana" w:hint="default"/>
      <w:color w:val="4E4E4E"/>
      <w:sz w:val="18"/>
    </w:rPr>
  </w:style>
  <w:style w:type="character" w:customStyle="1" w:styleId="HS-CharChar">
    <w:name w:val="HS-页眉 Char Char"/>
    <w:qFormat/>
    <w:rsid w:val="002C4A23"/>
    <w:rPr>
      <w:kern w:val="2"/>
      <w:sz w:val="18"/>
      <w:szCs w:val="18"/>
    </w:rPr>
  </w:style>
  <w:style w:type="character" w:customStyle="1" w:styleId="CharChar11">
    <w:name w:val="Char Char11"/>
    <w:qFormat/>
    <w:rsid w:val="002C4A23"/>
    <w:rPr>
      <w:rFonts w:eastAsia="宋体"/>
      <w:sz w:val="18"/>
      <w:szCs w:val="18"/>
    </w:rPr>
  </w:style>
  <w:style w:type="character" w:customStyle="1" w:styleId="case31">
    <w:name w:val="case31"/>
    <w:qFormat/>
    <w:rsid w:val="002C4A23"/>
    <w:rPr>
      <w:rFonts w:hint="default"/>
      <w:spacing w:val="390"/>
      <w:sz w:val="21"/>
      <w:szCs w:val="21"/>
    </w:rPr>
  </w:style>
  <w:style w:type="character" w:customStyle="1" w:styleId="HTMLChar">
    <w:name w:val="HTML 预设格式 Char"/>
    <w:link w:val="HTML"/>
    <w:qFormat/>
    <w:rsid w:val="002C4A23"/>
    <w:rPr>
      <w:rFonts w:ascii="黑体" w:eastAsia="黑体" w:hAnsi="Courier New" w:cs="Courier New"/>
    </w:rPr>
  </w:style>
  <w:style w:type="character" w:customStyle="1" w:styleId="Char10">
    <w:name w:val="纯文本 Char1"/>
    <w:link w:val="af1"/>
    <w:qFormat/>
    <w:rsid w:val="002C4A23"/>
    <w:rPr>
      <w:rFonts w:ascii="宋体" w:hAnsi="Courier New"/>
      <w:kern w:val="2"/>
      <w:sz w:val="21"/>
    </w:rPr>
  </w:style>
  <w:style w:type="character" w:customStyle="1" w:styleId="daohangstyle17">
    <w:name w:val="daohang style17"/>
    <w:basedOn w:val="a2"/>
    <w:qFormat/>
    <w:rsid w:val="002C4A23"/>
  </w:style>
  <w:style w:type="character" w:customStyle="1" w:styleId="CharChar15">
    <w:name w:val="Char Char15"/>
    <w:qFormat/>
    <w:rsid w:val="002C4A23"/>
    <w:rPr>
      <w:rFonts w:ascii="宋体" w:eastAsia="宋体" w:hAnsi="Courier New" w:cs="Courier New"/>
      <w:szCs w:val="21"/>
    </w:rPr>
  </w:style>
  <w:style w:type="character" w:customStyle="1" w:styleId="affd">
    <w:name w:val="链接"/>
    <w:qFormat/>
    <w:rsid w:val="002C4A23"/>
    <w:rPr>
      <w:rFonts w:ascii="Times New Roman" w:eastAsia="宋体"/>
      <w:color w:val="0000FF"/>
      <w:sz w:val="21"/>
      <w:u w:val="single" w:color="0000FF"/>
      <w:vertAlign w:val="baseline"/>
      <w:lang w:val="en-US" w:eastAsia="zh-CN"/>
    </w:rPr>
  </w:style>
  <w:style w:type="character" w:customStyle="1" w:styleId="font12-blue-bold1">
    <w:name w:val="font12-blue-bold1"/>
    <w:qFormat/>
    <w:rsid w:val="002C4A23"/>
    <w:rPr>
      <w:b/>
      <w:bCs/>
      <w:color w:val="0249A5"/>
      <w:sz w:val="18"/>
      <w:szCs w:val="18"/>
      <w:u w:val="none"/>
    </w:rPr>
  </w:style>
  <w:style w:type="character" w:customStyle="1" w:styleId="font">
    <w:name w:val="font"/>
    <w:basedOn w:val="a2"/>
    <w:qFormat/>
    <w:rsid w:val="002C4A23"/>
  </w:style>
  <w:style w:type="character" w:customStyle="1" w:styleId="Char12">
    <w:name w:val="批注主题 Char1"/>
    <w:qFormat/>
    <w:rsid w:val="002C4A23"/>
    <w:rPr>
      <w:b/>
      <w:bCs/>
      <w:kern w:val="2"/>
      <w:sz w:val="21"/>
      <w:szCs w:val="24"/>
    </w:rPr>
  </w:style>
  <w:style w:type="character" w:customStyle="1" w:styleId="CharChar">
    <w:name w:val="纯文本 Char Char"/>
    <w:qFormat/>
    <w:rsid w:val="002C4A23"/>
    <w:rPr>
      <w:rFonts w:ascii="宋体" w:eastAsia="宋体" w:hAnsi="Courier New" w:cs="Courier New"/>
      <w:szCs w:val="21"/>
    </w:rPr>
  </w:style>
  <w:style w:type="character" w:customStyle="1" w:styleId="Char4">
    <w:name w:val="正文文本缩进 Char"/>
    <w:link w:val="ae"/>
    <w:qFormat/>
    <w:rsid w:val="002C4A23"/>
    <w:rPr>
      <w:rFonts w:ascii="宋体" w:hAnsi="Courier New"/>
      <w:spacing w:val="-4"/>
      <w:kern w:val="2"/>
      <w:sz w:val="18"/>
    </w:rPr>
  </w:style>
  <w:style w:type="character" w:customStyle="1" w:styleId="font141">
    <w:name w:val="font141"/>
    <w:qFormat/>
    <w:rsid w:val="002C4A23"/>
    <w:rPr>
      <w:rFonts w:ascii="Verdana" w:hAnsi="Verdana" w:hint="default"/>
      <w:b/>
      <w:bCs/>
      <w:color w:val="585858"/>
      <w:sz w:val="18"/>
      <w:szCs w:val="18"/>
      <w:u w:val="none"/>
    </w:rPr>
  </w:style>
  <w:style w:type="character" w:customStyle="1" w:styleId="Char9">
    <w:name w:val="页眉 Char"/>
    <w:link w:val="af6"/>
    <w:uiPriority w:val="99"/>
    <w:qFormat/>
    <w:rsid w:val="002C4A23"/>
    <w:rPr>
      <w:rFonts w:ascii="宋体" w:hAnsi="Courier New"/>
      <w:kern w:val="2"/>
      <w:sz w:val="18"/>
    </w:rPr>
  </w:style>
  <w:style w:type="character" w:customStyle="1" w:styleId="1jiCharChar">
    <w:name w:val="1ji Char Char"/>
    <w:link w:val="1ji"/>
    <w:qFormat/>
    <w:rsid w:val="002C4A23"/>
    <w:rPr>
      <w:rFonts w:ascii="宋体" w:hAnsi="宋体"/>
      <w:b/>
      <w:bCs/>
      <w:kern w:val="44"/>
      <w:sz w:val="36"/>
      <w:szCs w:val="44"/>
    </w:rPr>
  </w:style>
  <w:style w:type="paragraph" w:customStyle="1" w:styleId="1ji">
    <w:name w:val="1ji"/>
    <w:basedOn w:val="1"/>
    <w:link w:val="1jiCharChar"/>
    <w:qFormat/>
    <w:rsid w:val="002C4A23"/>
    <w:pPr>
      <w:widowControl/>
      <w:jc w:val="center"/>
    </w:pPr>
    <w:rPr>
      <w:rFonts w:ascii="宋体" w:hAnsi="宋体"/>
      <w:bCs/>
      <w:kern w:val="44"/>
      <w:sz w:val="36"/>
      <w:szCs w:val="44"/>
    </w:rPr>
  </w:style>
  <w:style w:type="character" w:customStyle="1" w:styleId="062">
    <w:name w:val="062"/>
    <w:qFormat/>
    <w:rsid w:val="002C4A23"/>
    <w:rPr>
      <w:rFonts w:ascii="宋体" w:hAnsi="宋体"/>
      <w:b/>
      <w:bCs/>
      <w:sz w:val="32"/>
    </w:rPr>
  </w:style>
  <w:style w:type="character" w:customStyle="1" w:styleId="Charc">
    <w:name w:val="脚注文本 Char"/>
    <w:link w:val="afb"/>
    <w:qFormat/>
    <w:rsid w:val="002C4A23"/>
    <w:rPr>
      <w:rFonts w:ascii="宋体" w:hAnsi="宋体"/>
      <w:kern w:val="2"/>
      <w:sz w:val="18"/>
      <w:szCs w:val="18"/>
      <w:vertAlign w:val="superscript"/>
    </w:rPr>
  </w:style>
  <w:style w:type="character" w:customStyle="1" w:styleId="CharChar101">
    <w:name w:val="Char Char101"/>
    <w:qFormat/>
    <w:rsid w:val="002C4A23"/>
    <w:rPr>
      <w:rFonts w:eastAsia="宋体"/>
      <w:szCs w:val="24"/>
    </w:rPr>
  </w:style>
  <w:style w:type="character" w:customStyle="1" w:styleId="CharChar12">
    <w:name w:val="Char Char12"/>
    <w:qFormat/>
    <w:rsid w:val="002C4A23"/>
    <w:rPr>
      <w:rFonts w:eastAsia="宋体"/>
      <w:sz w:val="24"/>
    </w:rPr>
  </w:style>
  <w:style w:type="character" w:customStyle="1" w:styleId="Char13">
    <w:name w:val="标题 Char1"/>
    <w:qFormat/>
    <w:rsid w:val="002C4A23"/>
    <w:rPr>
      <w:rFonts w:ascii="Cambria" w:eastAsia="宋体" w:hAnsi="Cambria" w:cs="Times New Roman"/>
      <w:b/>
      <w:bCs/>
      <w:sz w:val="32"/>
      <w:szCs w:val="32"/>
    </w:rPr>
  </w:style>
  <w:style w:type="character" w:customStyle="1" w:styleId="50pt">
    <w:name w:val="标题 #5 + 间距 0 pt"/>
    <w:qFormat/>
    <w:rsid w:val="002C4A23"/>
    <w:rPr>
      <w:rFonts w:ascii="MingLiU" w:eastAsia="MingLiU" w:hAnsi="MingLiU" w:cs="MingLiU"/>
      <w:b/>
      <w:bCs/>
      <w:color w:val="000000"/>
      <w:spacing w:val="17"/>
      <w:w w:val="100"/>
      <w:position w:val="0"/>
      <w:sz w:val="21"/>
      <w:szCs w:val="21"/>
      <w:shd w:val="clear" w:color="auto" w:fill="FFFFFF"/>
      <w:lang w:val="zh-CN" w:eastAsia="zh-CN" w:bidi="zh-CN"/>
    </w:rPr>
  </w:style>
  <w:style w:type="character" w:customStyle="1" w:styleId="y101">
    <w:name w:val="y101"/>
    <w:qFormat/>
    <w:rsid w:val="002C4A23"/>
    <w:rPr>
      <w:rFonts w:ascii="ˎ̥" w:hAnsi="ˎ̥" w:hint="default"/>
      <w:sz w:val="20"/>
      <w:szCs w:val="20"/>
    </w:rPr>
  </w:style>
  <w:style w:type="character" w:customStyle="1" w:styleId="affe">
    <w:name w:val="样式 宋体 五号"/>
    <w:qFormat/>
    <w:rsid w:val="002C4A23"/>
    <w:rPr>
      <w:rFonts w:ascii="宋体" w:hAnsi="宋体"/>
      <w:sz w:val="21"/>
    </w:rPr>
  </w:style>
  <w:style w:type="character" w:customStyle="1" w:styleId="unnamed11">
    <w:name w:val="unnamed11"/>
    <w:qFormat/>
    <w:rsid w:val="002C4A23"/>
    <w:rPr>
      <w:color w:val="000000"/>
      <w:sz w:val="20"/>
      <w:szCs w:val="20"/>
    </w:rPr>
  </w:style>
  <w:style w:type="character" w:customStyle="1" w:styleId="hei16b1">
    <w:name w:val="hei16b1"/>
    <w:qFormat/>
    <w:rsid w:val="002C4A23"/>
    <w:rPr>
      <w:rFonts w:ascii="Arial" w:hAnsi="Arial" w:cs="Arial" w:hint="default"/>
      <w:b/>
      <w:bCs/>
      <w:color w:val="000000"/>
      <w:sz w:val="24"/>
      <w:szCs w:val="24"/>
    </w:rPr>
  </w:style>
  <w:style w:type="character" w:customStyle="1" w:styleId="CharChar23">
    <w:name w:val="Char Char23"/>
    <w:qFormat/>
    <w:rsid w:val="002C4A23"/>
    <w:rPr>
      <w:rFonts w:ascii="Times New Roman" w:eastAsia="宋体" w:hAnsi="Times New Roman" w:cs="Times New Roman"/>
      <w:b/>
      <w:bCs/>
      <w:kern w:val="0"/>
      <w:sz w:val="32"/>
      <w:szCs w:val="32"/>
    </w:rPr>
  </w:style>
  <w:style w:type="character" w:customStyle="1" w:styleId="CharChar17">
    <w:name w:val="Char Char17"/>
    <w:qFormat/>
    <w:rsid w:val="002C4A23"/>
    <w:rPr>
      <w:rFonts w:ascii="Arial" w:eastAsia="黑体" w:hAnsi="Arial" w:cs="Times New Roman"/>
      <w:szCs w:val="24"/>
    </w:rPr>
  </w:style>
  <w:style w:type="character" w:customStyle="1" w:styleId="f111">
    <w:name w:val="f111"/>
    <w:qFormat/>
    <w:rsid w:val="002C4A23"/>
    <w:rPr>
      <w:sz w:val="22"/>
      <w:szCs w:val="22"/>
    </w:rPr>
  </w:style>
  <w:style w:type="character" w:customStyle="1" w:styleId="2Char11">
    <w:name w:val="正文文本 2 Char1"/>
    <w:qFormat/>
    <w:rsid w:val="002C4A23"/>
    <w:rPr>
      <w:kern w:val="2"/>
      <w:sz w:val="21"/>
      <w:szCs w:val="24"/>
    </w:rPr>
  </w:style>
  <w:style w:type="character" w:customStyle="1" w:styleId="CharChar1">
    <w:name w:val="Char Char1"/>
    <w:qFormat/>
    <w:rsid w:val="002C4A23"/>
    <w:rPr>
      <w:rFonts w:ascii="宋体" w:hAnsi="Courier New"/>
      <w:bCs/>
      <w:kern w:val="2"/>
      <w:sz w:val="24"/>
    </w:rPr>
  </w:style>
  <w:style w:type="character" w:customStyle="1" w:styleId="Char5">
    <w:name w:val="日期 Char"/>
    <w:link w:val="af2"/>
    <w:qFormat/>
    <w:rsid w:val="002C4A23"/>
    <w:rPr>
      <w:rFonts w:ascii="宋体" w:hAnsi="Courier New"/>
      <w:bCs/>
      <w:kern w:val="2"/>
      <w:sz w:val="24"/>
    </w:rPr>
  </w:style>
  <w:style w:type="character" w:customStyle="1" w:styleId="hui3">
    <w:name w:val="hui3"/>
    <w:qFormat/>
    <w:rsid w:val="002C4A23"/>
    <w:rPr>
      <w:color w:val="333333"/>
    </w:rPr>
  </w:style>
  <w:style w:type="character" w:customStyle="1" w:styleId="NormalChar">
    <w:name w:val="Normal Char"/>
    <w:qFormat/>
    <w:rsid w:val="002C4A23"/>
    <w:rPr>
      <w:rFonts w:ascii="Arial" w:eastAsia="幼圆" w:hAnsi="Arial"/>
      <w:sz w:val="24"/>
      <w:lang w:val="en-US" w:eastAsia="zh-CN" w:bidi="ar-SA"/>
    </w:rPr>
  </w:style>
  <w:style w:type="character" w:customStyle="1" w:styleId="p1">
    <w:name w:val="p1"/>
    <w:basedOn w:val="a2"/>
    <w:qFormat/>
    <w:rsid w:val="002C4A23"/>
  </w:style>
  <w:style w:type="character" w:customStyle="1" w:styleId="Char7">
    <w:name w:val="批注框文本 Char"/>
    <w:link w:val="af4"/>
    <w:qFormat/>
    <w:rsid w:val="002C4A23"/>
    <w:rPr>
      <w:kern w:val="2"/>
      <w:sz w:val="18"/>
      <w:szCs w:val="18"/>
    </w:rPr>
  </w:style>
  <w:style w:type="character" w:customStyle="1" w:styleId="EHPTChar">
    <w:name w:val="EHPT Char"/>
    <w:qFormat/>
    <w:rsid w:val="002C4A23"/>
    <w:rPr>
      <w:rFonts w:eastAsia="宋体"/>
      <w:sz w:val="24"/>
      <w:szCs w:val="24"/>
      <w:lang w:bidi="ar-SA"/>
    </w:rPr>
  </w:style>
  <w:style w:type="character" w:customStyle="1" w:styleId="Char">
    <w:name w:val="正文文本 Char"/>
    <w:link w:val="a0"/>
    <w:qFormat/>
    <w:rsid w:val="002C4A23"/>
    <w:rPr>
      <w:rFonts w:ascii="金山简黑体" w:eastAsia="金山简黑体" w:hAnsi="Courier New"/>
      <w:b/>
      <w:spacing w:val="-8"/>
      <w:kern w:val="2"/>
      <w:sz w:val="44"/>
      <w:lang w:val="en-US" w:eastAsia="zh-CN" w:bidi="ar-SA"/>
    </w:rPr>
  </w:style>
  <w:style w:type="character" w:customStyle="1" w:styleId="CharChar2">
    <w:name w:val="Char Char2"/>
    <w:qFormat/>
    <w:rsid w:val="002C4A23"/>
    <w:rPr>
      <w:b/>
      <w:bCs/>
      <w:kern w:val="2"/>
      <w:sz w:val="32"/>
      <w:szCs w:val="32"/>
    </w:rPr>
  </w:style>
  <w:style w:type="character" w:customStyle="1" w:styleId="hps">
    <w:name w:val="hps"/>
    <w:basedOn w:val="a2"/>
    <w:qFormat/>
    <w:rsid w:val="002C4A23"/>
  </w:style>
  <w:style w:type="character" w:customStyle="1" w:styleId="4Char">
    <w:name w:val="标题 4 Char"/>
    <w:link w:val="4"/>
    <w:qFormat/>
    <w:rsid w:val="002C4A23"/>
    <w:rPr>
      <w:rFonts w:ascii="Arial" w:eastAsia="黑体" w:hAnsi="Arial"/>
      <w:b/>
      <w:bCs/>
      <w:kern w:val="2"/>
      <w:sz w:val="28"/>
      <w:szCs w:val="28"/>
    </w:rPr>
  </w:style>
  <w:style w:type="character" w:customStyle="1" w:styleId="pricing1">
    <w:name w:val="pricing1"/>
    <w:qFormat/>
    <w:rsid w:val="002C4A23"/>
    <w:rPr>
      <w:rFonts w:ascii="Helvetica" w:hAnsi="Helvetica" w:hint="default"/>
      <w:color w:val="000000"/>
      <w:sz w:val="17"/>
      <w:szCs w:val="17"/>
    </w:rPr>
  </w:style>
  <w:style w:type="character" w:customStyle="1" w:styleId="Char14">
    <w:name w:val="批注文字 Char1"/>
    <w:qFormat/>
    <w:rsid w:val="002C4A23"/>
    <w:rPr>
      <w:kern w:val="2"/>
      <w:sz w:val="21"/>
      <w:szCs w:val="24"/>
    </w:rPr>
  </w:style>
  <w:style w:type="character" w:customStyle="1" w:styleId="text">
    <w:name w:val="text"/>
    <w:qFormat/>
    <w:rsid w:val="002C4A23"/>
  </w:style>
  <w:style w:type="character" w:customStyle="1" w:styleId="font-title-blue-021">
    <w:name w:val="font-title-blue-021"/>
    <w:qFormat/>
    <w:rsid w:val="002C4A23"/>
    <w:rPr>
      <w:b/>
      <w:bCs/>
      <w:color w:val="005DC4"/>
      <w:sz w:val="21"/>
      <w:szCs w:val="21"/>
    </w:rPr>
  </w:style>
  <w:style w:type="character" w:customStyle="1" w:styleId="CharChar22">
    <w:name w:val="Char Char22"/>
    <w:qFormat/>
    <w:rsid w:val="002C4A23"/>
    <w:rPr>
      <w:rFonts w:ascii="Arial" w:eastAsia="黑体" w:hAnsi="Arial" w:cs="Times New Roman"/>
      <w:kern w:val="0"/>
      <w:sz w:val="28"/>
      <w:szCs w:val="20"/>
    </w:rPr>
  </w:style>
  <w:style w:type="character" w:customStyle="1" w:styleId="3Char1">
    <w:name w:val="正文文本缩进 3 Char"/>
    <w:link w:val="35"/>
    <w:qFormat/>
    <w:rsid w:val="002C4A23"/>
    <w:rPr>
      <w:rFonts w:ascii="宋体" w:eastAsia="宋体" w:hAnsi="宋体"/>
      <w:kern w:val="2"/>
      <w:sz w:val="21"/>
      <w:szCs w:val="24"/>
      <w:lang w:val="en-US" w:eastAsia="zh-CN" w:bidi="ar-SA"/>
    </w:rPr>
  </w:style>
  <w:style w:type="character" w:customStyle="1" w:styleId="afff">
    <w:name w:val="目录"/>
    <w:qFormat/>
    <w:rsid w:val="002C4A23"/>
    <w:rPr>
      <w:rFonts w:ascii="MingLiU" w:eastAsia="MingLiU" w:hAnsi="MingLiU" w:cs="MingLiU"/>
      <w:color w:val="000000"/>
      <w:spacing w:val="-1"/>
      <w:w w:val="100"/>
      <w:position w:val="0"/>
      <w:sz w:val="20"/>
      <w:szCs w:val="20"/>
      <w:u w:val="none"/>
      <w:lang w:val="zh-CN" w:eastAsia="zh-CN" w:bidi="zh-CN"/>
    </w:rPr>
  </w:style>
  <w:style w:type="character" w:customStyle="1" w:styleId="parvalue1">
    <w:name w:val="parvalue1"/>
    <w:qFormat/>
    <w:rsid w:val="002C4A23"/>
    <w:rPr>
      <w:rFonts w:ascii="Verdana" w:hAnsi="Verdana"/>
      <w:kern w:val="0"/>
      <w:sz w:val="20"/>
      <w:szCs w:val="20"/>
      <w:lang w:eastAsia="en-US"/>
    </w:rPr>
  </w:style>
  <w:style w:type="character" w:customStyle="1" w:styleId="LegalLevel111Char">
    <w:name w:val="Legal Level 1.1.1. Char"/>
    <w:qFormat/>
    <w:rsid w:val="002C4A23"/>
    <w:rPr>
      <w:rFonts w:ascii="Arial" w:eastAsia="黑体" w:hAnsi="Arial"/>
      <w:kern w:val="2"/>
      <w:sz w:val="24"/>
      <w:szCs w:val="24"/>
      <w:lang w:val="en-US" w:eastAsia="zh-CN" w:bidi="ar-SA"/>
    </w:rPr>
  </w:style>
  <w:style w:type="character" w:customStyle="1" w:styleId="high-light-bg4">
    <w:name w:val="high-light-bg4"/>
    <w:qFormat/>
    <w:rsid w:val="002C4A23"/>
  </w:style>
  <w:style w:type="character" w:customStyle="1" w:styleId="CharChar13">
    <w:name w:val="普通文字 Char Char1"/>
    <w:qFormat/>
    <w:rsid w:val="002C4A23"/>
    <w:rPr>
      <w:rFonts w:ascii="宋体" w:eastAsia="宋体" w:hAnsi="Courier New"/>
      <w:kern w:val="2"/>
      <w:sz w:val="21"/>
      <w:lang w:val="en-US" w:eastAsia="zh-CN" w:bidi="ar-SA"/>
    </w:rPr>
  </w:style>
  <w:style w:type="character" w:customStyle="1" w:styleId="5Char">
    <w:name w:val="标题 5 Char"/>
    <w:link w:val="5"/>
    <w:qFormat/>
    <w:rsid w:val="002C4A23"/>
    <w:rPr>
      <w:rFonts w:ascii="宋体" w:hAnsi="Courier New"/>
      <w:b/>
      <w:bCs/>
      <w:kern w:val="2"/>
      <w:sz w:val="28"/>
      <w:szCs w:val="28"/>
    </w:rPr>
  </w:style>
  <w:style w:type="character" w:customStyle="1" w:styleId="CharChar130">
    <w:name w:val="Char Char13"/>
    <w:qFormat/>
    <w:rsid w:val="002C4A23"/>
    <w:rPr>
      <w:rFonts w:eastAsia="宋体"/>
      <w:sz w:val="32"/>
    </w:rPr>
  </w:style>
  <w:style w:type="character" w:customStyle="1" w:styleId="Chara">
    <w:name w:val="签名 Char"/>
    <w:link w:val="af7"/>
    <w:qFormat/>
    <w:rsid w:val="002C4A23"/>
    <w:rPr>
      <w:kern w:val="2"/>
      <w:sz w:val="21"/>
      <w:szCs w:val="24"/>
    </w:rPr>
  </w:style>
  <w:style w:type="character" w:customStyle="1" w:styleId="graytext1">
    <w:name w:val="graytext1"/>
    <w:qFormat/>
    <w:rsid w:val="002C4A23"/>
    <w:rPr>
      <w:color w:val="666666"/>
    </w:rPr>
  </w:style>
  <w:style w:type="character" w:customStyle="1" w:styleId="CharCharChar">
    <w:name w:val="正文文本样式 Char Char Char"/>
    <w:link w:val="Charf1"/>
    <w:qFormat/>
    <w:rsid w:val="002C4A23"/>
    <w:rPr>
      <w:rFonts w:ascii="宋体" w:hAnsi="宋体"/>
      <w:kern w:val="2"/>
      <w:sz w:val="24"/>
    </w:rPr>
  </w:style>
  <w:style w:type="paragraph" w:customStyle="1" w:styleId="Charf1">
    <w:name w:val="正文文本样式 Char"/>
    <w:basedOn w:val="a"/>
    <w:link w:val="CharCharChar"/>
    <w:qFormat/>
    <w:rsid w:val="002C4A23"/>
    <w:pPr>
      <w:spacing w:line="360" w:lineRule="auto"/>
      <w:ind w:firstLine="482"/>
    </w:pPr>
    <w:rPr>
      <w:rFonts w:ascii="宋体" w:hAnsi="宋体"/>
      <w:sz w:val="24"/>
      <w:szCs w:val="20"/>
    </w:rPr>
  </w:style>
  <w:style w:type="character" w:customStyle="1" w:styleId="CCTVChar">
    <w:name w:val="CCTV正文 Char"/>
    <w:link w:val="CCTV"/>
    <w:qFormat/>
    <w:rsid w:val="002C4A23"/>
    <w:rPr>
      <w:kern w:val="2"/>
      <w:sz w:val="24"/>
      <w:szCs w:val="24"/>
    </w:rPr>
  </w:style>
  <w:style w:type="paragraph" w:customStyle="1" w:styleId="CCTV">
    <w:name w:val="CCTV正文"/>
    <w:basedOn w:val="a"/>
    <w:link w:val="CCTVChar"/>
    <w:qFormat/>
    <w:rsid w:val="002C4A23"/>
    <w:pPr>
      <w:spacing w:line="360" w:lineRule="auto"/>
      <w:ind w:firstLineChars="200" w:firstLine="200"/>
    </w:pPr>
    <w:rPr>
      <w:sz w:val="24"/>
    </w:rPr>
  </w:style>
  <w:style w:type="character" w:customStyle="1" w:styleId="rili11">
    <w:name w:val="rili11"/>
    <w:qFormat/>
    <w:rsid w:val="002C4A23"/>
    <w:rPr>
      <w:sz w:val="21"/>
      <w:szCs w:val="21"/>
    </w:rPr>
  </w:style>
  <w:style w:type="character" w:customStyle="1" w:styleId="Level3HeadChar">
    <w:name w:val="Level 3 Head Char"/>
    <w:qFormat/>
    <w:rsid w:val="002C4A23"/>
    <w:rPr>
      <w:rFonts w:eastAsia="宋体"/>
      <w:b/>
      <w:bCs/>
      <w:sz w:val="32"/>
      <w:szCs w:val="32"/>
      <w:lang w:bidi="ar-SA"/>
    </w:rPr>
  </w:style>
  <w:style w:type="character" w:customStyle="1" w:styleId="style41">
    <w:name w:val="style41"/>
    <w:basedOn w:val="a2"/>
    <w:qFormat/>
    <w:rsid w:val="002C4A23"/>
  </w:style>
  <w:style w:type="character" w:customStyle="1" w:styleId="CharChar16">
    <w:name w:val="Char Char16"/>
    <w:qFormat/>
    <w:rsid w:val="002C4A23"/>
    <w:rPr>
      <w:rFonts w:eastAsia="宋体"/>
      <w:szCs w:val="24"/>
      <w:shd w:val="clear" w:color="auto" w:fill="000080"/>
    </w:rPr>
  </w:style>
  <w:style w:type="character" w:customStyle="1" w:styleId="3Char0">
    <w:name w:val="正文文本 3 Char"/>
    <w:link w:val="31"/>
    <w:qFormat/>
    <w:rsid w:val="002C4A23"/>
    <w:rPr>
      <w:b/>
      <w:bCs/>
      <w:sz w:val="24"/>
      <w:szCs w:val="24"/>
    </w:rPr>
  </w:style>
  <w:style w:type="character" w:customStyle="1" w:styleId="3Char">
    <w:name w:val="标题 3 Char"/>
    <w:link w:val="3"/>
    <w:qFormat/>
    <w:rsid w:val="002C4A23"/>
    <w:rPr>
      <w:b/>
      <w:bCs/>
      <w:kern w:val="2"/>
      <w:sz w:val="32"/>
      <w:szCs w:val="32"/>
    </w:rPr>
  </w:style>
  <w:style w:type="character" w:customStyle="1" w:styleId="-1pt0">
    <w:name w:val="正文文本 + 间距 -1 pt"/>
    <w:qFormat/>
    <w:rsid w:val="002C4A23"/>
    <w:rPr>
      <w:rFonts w:ascii="MingLiU" w:eastAsia="MingLiU" w:hAnsi="MingLiU" w:cs="MingLiU"/>
      <w:color w:val="000000"/>
      <w:spacing w:val="-24"/>
      <w:w w:val="100"/>
      <w:position w:val="0"/>
      <w:shd w:val="clear" w:color="auto" w:fill="FFFFFF"/>
      <w:lang w:val="zh-CN" w:eastAsia="zh-CN" w:bidi="zh-CN"/>
    </w:rPr>
  </w:style>
  <w:style w:type="character" w:customStyle="1" w:styleId="55">
    <w:name w:val="标题 #5_"/>
    <w:link w:val="56"/>
    <w:qFormat/>
    <w:rsid w:val="002C4A23"/>
    <w:rPr>
      <w:rFonts w:ascii="MingLiU" w:eastAsia="MingLiU" w:hAnsi="MingLiU" w:cs="MingLiU"/>
      <w:b/>
      <w:bCs/>
      <w:spacing w:val="-5"/>
      <w:sz w:val="21"/>
      <w:szCs w:val="21"/>
      <w:shd w:val="clear" w:color="auto" w:fill="FFFFFF"/>
    </w:rPr>
  </w:style>
  <w:style w:type="paragraph" w:customStyle="1" w:styleId="56">
    <w:name w:val="标题 #5"/>
    <w:basedOn w:val="a"/>
    <w:link w:val="55"/>
    <w:qFormat/>
    <w:rsid w:val="002C4A23"/>
    <w:pPr>
      <w:shd w:val="clear" w:color="auto" w:fill="FFFFFF"/>
      <w:spacing w:line="326" w:lineRule="exact"/>
      <w:ind w:hanging="420"/>
      <w:jc w:val="distribute"/>
      <w:outlineLvl w:val="4"/>
    </w:pPr>
    <w:rPr>
      <w:rFonts w:ascii="MingLiU" w:eastAsia="MingLiU" w:hAnsi="MingLiU"/>
      <w:b/>
      <w:bCs/>
      <w:spacing w:val="-5"/>
      <w:kern w:val="0"/>
      <w:szCs w:val="21"/>
    </w:rPr>
  </w:style>
  <w:style w:type="character" w:customStyle="1" w:styleId="Charb">
    <w:name w:val="副标题 Char"/>
    <w:link w:val="af9"/>
    <w:qFormat/>
    <w:rsid w:val="002C4A23"/>
    <w:rPr>
      <w:rFonts w:ascii="Cambria" w:hAnsi="Cambria"/>
      <w:b/>
      <w:bCs/>
      <w:kern w:val="28"/>
      <w:sz w:val="32"/>
      <w:szCs w:val="32"/>
    </w:rPr>
  </w:style>
  <w:style w:type="character" w:customStyle="1" w:styleId="CharChar0">
    <w:name w:val="自定义标题一 Char Char"/>
    <w:link w:val="afff0"/>
    <w:qFormat/>
    <w:rsid w:val="002C4A23"/>
    <w:rPr>
      <w:rFonts w:ascii="黑体" w:eastAsia="黑体" w:hAnsi="黑体"/>
      <w:b/>
      <w:bCs/>
      <w:kern w:val="44"/>
      <w:sz w:val="44"/>
      <w:szCs w:val="44"/>
    </w:rPr>
  </w:style>
  <w:style w:type="paragraph" w:customStyle="1" w:styleId="afff0">
    <w:name w:val="自定义标题一"/>
    <w:basedOn w:val="1"/>
    <w:link w:val="CharChar0"/>
    <w:qFormat/>
    <w:rsid w:val="002C4A23"/>
    <w:pPr>
      <w:keepLines/>
      <w:pageBreakBefore/>
      <w:tabs>
        <w:tab w:val="left" w:pos="144"/>
      </w:tabs>
      <w:spacing w:line="360" w:lineRule="auto"/>
      <w:ind w:left="144" w:hanging="144"/>
      <w:jc w:val="center"/>
    </w:pPr>
    <w:rPr>
      <w:rFonts w:ascii="黑体" w:eastAsia="黑体" w:hAnsi="黑体"/>
      <w:bCs/>
      <w:kern w:val="44"/>
      <w:sz w:val="44"/>
      <w:szCs w:val="44"/>
    </w:rPr>
  </w:style>
  <w:style w:type="character" w:customStyle="1" w:styleId="6Char">
    <w:name w:val="标题 6 Char"/>
    <w:link w:val="6"/>
    <w:qFormat/>
    <w:rsid w:val="002C4A23"/>
    <w:rPr>
      <w:rFonts w:ascii="Arial" w:eastAsia="黑体" w:hAnsi="Arial"/>
      <w:b/>
      <w:bCs/>
      <w:kern w:val="2"/>
      <w:sz w:val="24"/>
      <w:szCs w:val="24"/>
    </w:rPr>
  </w:style>
  <w:style w:type="character" w:customStyle="1" w:styleId="H2Char1">
    <w:name w:val="H2 Char1"/>
    <w:qFormat/>
    <w:rsid w:val="002C4A23"/>
    <w:rPr>
      <w:rFonts w:ascii="Arial" w:eastAsia="黑体" w:hAnsi="Arial"/>
      <w:b/>
      <w:bCs/>
      <w:sz w:val="32"/>
      <w:szCs w:val="32"/>
      <w:lang w:bidi="ar-SA"/>
    </w:rPr>
  </w:style>
  <w:style w:type="character" w:customStyle="1" w:styleId="2Char">
    <w:name w:val="标题 2 Char"/>
    <w:link w:val="2"/>
    <w:qFormat/>
    <w:rsid w:val="002C4A23"/>
    <w:rPr>
      <w:rFonts w:ascii="Arial" w:eastAsia="黑体" w:hAnsi="Arial"/>
      <w:b/>
      <w:bCs/>
      <w:kern w:val="2"/>
      <w:sz w:val="32"/>
      <w:szCs w:val="32"/>
      <w:lang w:val="en-US" w:eastAsia="zh-CN" w:bidi="ar-SA"/>
    </w:rPr>
  </w:style>
  <w:style w:type="character" w:customStyle="1" w:styleId="8Char">
    <w:name w:val="标题 8 Char"/>
    <w:link w:val="8"/>
    <w:qFormat/>
    <w:rsid w:val="002C4A23"/>
    <w:rPr>
      <w:rFonts w:ascii="Arial" w:eastAsia="黑体" w:hAnsi="Arial"/>
      <w:kern w:val="2"/>
      <w:sz w:val="24"/>
    </w:rPr>
  </w:style>
  <w:style w:type="character" w:customStyle="1" w:styleId="style61">
    <w:name w:val="style61"/>
    <w:qFormat/>
    <w:rsid w:val="002C4A23"/>
    <w:rPr>
      <w:color w:val="FAB420"/>
    </w:rPr>
  </w:style>
  <w:style w:type="character" w:customStyle="1" w:styleId="style3">
    <w:name w:val="style3"/>
    <w:basedOn w:val="a2"/>
    <w:qFormat/>
    <w:rsid w:val="002C4A23"/>
  </w:style>
  <w:style w:type="character" w:customStyle="1" w:styleId="LegalLevel1111Char">
    <w:name w:val="Legal Level 1.1.1.1. Char"/>
    <w:qFormat/>
    <w:rsid w:val="002C4A23"/>
    <w:rPr>
      <w:rFonts w:ascii="Arial" w:eastAsia="黑体" w:hAnsi="Arial"/>
      <w:kern w:val="2"/>
      <w:sz w:val="21"/>
      <w:szCs w:val="24"/>
      <w:lang w:val="en-US" w:eastAsia="zh-CN" w:bidi="ar-SA"/>
    </w:rPr>
  </w:style>
  <w:style w:type="character" w:customStyle="1" w:styleId="letterlistChar">
    <w:name w:val="letter list Char"/>
    <w:qFormat/>
    <w:rsid w:val="002C4A23"/>
    <w:rPr>
      <w:rFonts w:eastAsia="宋体"/>
      <w:b/>
      <w:kern w:val="2"/>
      <w:sz w:val="24"/>
      <w:szCs w:val="24"/>
      <w:lang w:val="en-US" w:eastAsia="zh-CN" w:bidi="ar-SA"/>
    </w:rPr>
  </w:style>
  <w:style w:type="character" w:customStyle="1" w:styleId="afff1">
    <w:name w:val="正文文本_"/>
    <w:link w:val="82"/>
    <w:qFormat/>
    <w:rsid w:val="002C4A23"/>
    <w:rPr>
      <w:rFonts w:ascii="MingLiU" w:eastAsia="MingLiU" w:hAnsi="MingLiU" w:cs="MingLiU"/>
      <w:spacing w:val="-1"/>
      <w:shd w:val="clear" w:color="auto" w:fill="FFFFFF"/>
    </w:rPr>
  </w:style>
  <w:style w:type="paragraph" w:customStyle="1" w:styleId="82">
    <w:name w:val="正文文本8"/>
    <w:basedOn w:val="a"/>
    <w:link w:val="afff1"/>
    <w:qFormat/>
    <w:rsid w:val="002C4A23"/>
    <w:pPr>
      <w:shd w:val="clear" w:color="auto" w:fill="FFFFFF"/>
      <w:spacing w:before="1200" w:line="374" w:lineRule="exact"/>
      <w:ind w:hanging="640"/>
      <w:jc w:val="left"/>
    </w:pPr>
    <w:rPr>
      <w:rFonts w:ascii="MingLiU" w:eastAsia="MingLiU" w:hAnsi="MingLiU"/>
      <w:spacing w:val="-1"/>
      <w:kern w:val="0"/>
      <w:sz w:val="20"/>
      <w:szCs w:val="20"/>
    </w:rPr>
  </w:style>
  <w:style w:type="character" w:customStyle="1" w:styleId="Charf2">
    <w:name w:val="正文 Char"/>
    <w:link w:val="110"/>
    <w:qFormat/>
    <w:rsid w:val="002C4A23"/>
    <w:rPr>
      <w:rFonts w:ascii="宋体" w:hAnsi="宋体"/>
      <w:bCs/>
      <w:kern w:val="2"/>
      <w:sz w:val="21"/>
      <w:szCs w:val="32"/>
    </w:rPr>
  </w:style>
  <w:style w:type="paragraph" w:customStyle="1" w:styleId="110">
    <w:name w:val="正文11"/>
    <w:basedOn w:val="a"/>
    <w:link w:val="Charf2"/>
    <w:qFormat/>
    <w:rsid w:val="002C4A23"/>
    <w:pPr>
      <w:jc w:val="left"/>
      <w:outlineLvl w:val="0"/>
    </w:pPr>
    <w:rPr>
      <w:rFonts w:ascii="宋体" w:hAnsi="宋体"/>
      <w:bCs/>
      <w:szCs w:val="32"/>
    </w:rPr>
  </w:style>
  <w:style w:type="character" w:customStyle="1" w:styleId="letterlistChar1">
    <w:name w:val="letter list Char1"/>
    <w:qFormat/>
    <w:rsid w:val="002C4A23"/>
    <w:rPr>
      <w:rFonts w:ascii="Calibri" w:eastAsia="宋体" w:hAnsi="Calibri"/>
      <w:b/>
      <w:kern w:val="2"/>
      <w:sz w:val="24"/>
      <w:szCs w:val="24"/>
      <w:lang w:val="en-US" w:eastAsia="zh-CN" w:bidi="ar-SA"/>
    </w:rPr>
  </w:style>
  <w:style w:type="character" w:customStyle="1" w:styleId="123321Char">
    <w:name w:val="123321 Char"/>
    <w:qFormat/>
    <w:rsid w:val="002C4A23"/>
    <w:rPr>
      <w:rFonts w:eastAsia="宋体"/>
      <w:b/>
      <w:bCs/>
      <w:kern w:val="44"/>
      <w:sz w:val="44"/>
      <w:szCs w:val="44"/>
      <w:lang w:bidi="ar-SA"/>
    </w:rPr>
  </w:style>
  <w:style w:type="character" w:customStyle="1" w:styleId="Charf3">
    <w:name w:val="标题 Char"/>
    <w:qFormat/>
    <w:rsid w:val="002C4A23"/>
    <w:rPr>
      <w:rFonts w:ascii="Cambria" w:hAnsi="Cambria" w:cs="Times New Roman"/>
      <w:b/>
      <w:bCs/>
      <w:kern w:val="2"/>
      <w:sz w:val="32"/>
      <w:szCs w:val="32"/>
    </w:rPr>
  </w:style>
  <w:style w:type="character" w:customStyle="1" w:styleId="2GB2312Char">
    <w:name w:val="样式 标题 2 + 仿宋_GB2312 Char"/>
    <w:qFormat/>
    <w:rsid w:val="002C4A23"/>
    <w:rPr>
      <w:rFonts w:ascii="仿宋_GB2312" w:eastAsia="仿宋_GB2312" w:hAnsi="仿宋_GB2312"/>
      <w:kern w:val="2"/>
      <w:sz w:val="24"/>
      <w:szCs w:val="32"/>
      <w:lang w:val="en-US" w:eastAsia="zh-CN" w:bidi="ar-SA"/>
    </w:rPr>
  </w:style>
  <w:style w:type="character" w:customStyle="1" w:styleId="Charf4">
    <w:name w:val="无间隔 Char"/>
    <w:link w:val="13"/>
    <w:uiPriority w:val="1"/>
    <w:qFormat/>
    <w:rsid w:val="002C4A23"/>
    <w:rPr>
      <w:rFonts w:eastAsia="Times New Roman"/>
      <w:kern w:val="2"/>
      <w:sz w:val="22"/>
      <w:szCs w:val="22"/>
      <w:lang w:val="en-US" w:eastAsia="zh-CN" w:bidi="ar-SA"/>
    </w:rPr>
  </w:style>
  <w:style w:type="paragraph" w:customStyle="1" w:styleId="13">
    <w:name w:val="无间隔1"/>
    <w:link w:val="Charf4"/>
    <w:uiPriority w:val="1"/>
    <w:qFormat/>
    <w:rsid w:val="002C4A23"/>
    <w:rPr>
      <w:rFonts w:eastAsia="Times New Roman"/>
      <w:kern w:val="2"/>
      <w:sz w:val="22"/>
      <w:szCs w:val="22"/>
    </w:rPr>
  </w:style>
  <w:style w:type="character" w:customStyle="1" w:styleId="18h1">
    <w:name w:val="18h1"/>
    <w:qFormat/>
    <w:rsid w:val="002C4A23"/>
    <w:rPr>
      <w:color w:val="3B3B3B"/>
    </w:rPr>
  </w:style>
  <w:style w:type="character" w:customStyle="1" w:styleId="contentheaderrev1">
    <w:name w:val="contentheaderrev1"/>
    <w:qFormat/>
    <w:rsid w:val="002C4A23"/>
    <w:rPr>
      <w:rFonts w:ascii="Arial" w:hAnsi="Arial" w:cs="Arial" w:hint="default"/>
      <w:b/>
      <w:bCs/>
      <w:color w:val="FFFFFF"/>
      <w:sz w:val="18"/>
      <w:szCs w:val="18"/>
      <w:u w:val="none"/>
    </w:rPr>
  </w:style>
  <w:style w:type="character" w:customStyle="1" w:styleId="2Char0">
    <w:name w:val="正文文本缩进 2 Char"/>
    <w:link w:val="21"/>
    <w:qFormat/>
    <w:rsid w:val="002C4A23"/>
    <w:rPr>
      <w:kern w:val="2"/>
      <w:sz w:val="21"/>
      <w:szCs w:val="24"/>
    </w:rPr>
  </w:style>
  <w:style w:type="character" w:customStyle="1" w:styleId="LegalLevel111Char1">
    <w:name w:val="Legal Level 1.1.1. Char1"/>
    <w:qFormat/>
    <w:rsid w:val="002C4A23"/>
    <w:rPr>
      <w:rFonts w:ascii="Arial" w:eastAsia="黑体" w:hAnsi="Arial"/>
      <w:kern w:val="2"/>
      <w:sz w:val="24"/>
      <w:szCs w:val="24"/>
      <w:lang w:val="en-US" w:eastAsia="zh-CN" w:bidi="ar-SA"/>
    </w:rPr>
  </w:style>
  <w:style w:type="character" w:customStyle="1" w:styleId="Char20">
    <w:name w:val="批注文字 Char2"/>
    <w:link w:val="ac"/>
    <w:qFormat/>
    <w:rsid w:val="002C4A23"/>
    <w:rPr>
      <w:kern w:val="2"/>
      <w:sz w:val="21"/>
      <w:szCs w:val="24"/>
    </w:rPr>
  </w:style>
  <w:style w:type="character" w:customStyle="1" w:styleId="CharChar21">
    <w:name w:val="Char Char21"/>
    <w:qFormat/>
    <w:rsid w:val="002C4A23"/>
    <w:rPr>
      <w:rFonts w:ascii="Times New Roman" w:eastAsia="宋体" w:hAnsi="Times New Roman" w:cs="Times New Roman"/>
      <w:b/>
      <w:sz w:val="28"/>
      <w:szCs w:val="24"/>
    </w:rPr>
  </w:style>
  <w:style w:type="character" w:customStyle="1" w:styleId="style9">
    <w:name w:val="style9"/>
    <w:basedOn w:val="a2"/>
    <w:qFormat/>
    <w:rsid w:val="002C4A23"/>
  </w:style>
  <w:style w:type="paragraph" w:customStyle="1" w:styleId="CharCharChar0">
    <w:name w:val="Char Char Char"/>
    <w:basedOn w:val="a"/>
    <w:qFormat/>
    <w:rsid w:val="002C4A23"/>
    <w:rPr>
      <w:rFonts w:ascii="Tahoma" w:hAnsi="Tahoma"/>
      <w:sz w:val="24"/>
      <w:szCs w:val="20"/>
    </w:rPr>
  </w:style>
  <w:style w:type="paragraph" w:customStyle="1" w:styleId="afff2">
    <w:name w:val="目录标题"/>
    <w:basedOn w:val="a"/>
    <w:next w:val="a"/>
    <w:qFormat/>
    <w:rsid w:val="002C4A23"/>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CharCharCharChar">
    <w:name w:val="Char Char Char Char"/>
    <w:basedOn w:val="a"/>
    <w:qFormat/>
    <w:rsid w:val="002C4A23"/>
    <w:pPr>
      <w:widowControl/>
      <w:spacing w:after="160" w:line="240" w:lineRule="exact"/>
      <w:jc w:val="left"/>
    </w:pPr>
    <w:rPr>
      <w:rFonts w:ascii="Verdana" w:eastAsia="仿宋_GB2312" w:hAnsi="Verdana"/>
      <w:kern w:val="0"/>
      <w:sz w:val="24"/>
      <w:szCs w:val="20"/>
      <w:lang w:eastAsia="en-US"/>
    </w:rPr>
  </w:style>
  <w:style w:type="paragraph" w:customStyle="1" w:styleId="14">
    <w:name w:val="修订1"/>
    <w:qFormat/>
    <w:rsid w:val="002C4A23"/>
    <w:rPr>
      <w:rFonts w:ascii="宋体" w:hAnsi="Courier New"/>
      <w:kern w:val="2"/>
      <w:sz w:val="21"/>
    </w:rPr>
  </w:style>
  <w:style w:type="paragraph" w:customStyle="1" w:styleId="Charf5">
    <w:name w:val="Char"/>
    <w:basedOn w:val="a"/>
    <w:qFormat/>
    <w:rsid w:val="002C4A23"/>
    <w:pPr>
      <w:widowControl/>
      <w:spacing w:after="160" w:line="240" w:lineRule="exact"/>
      <w:jc w:val="left"/>
    </w:pPr>
    <w:rPr>
      <w:rFonts w:ascii="Verdana" w:hAnsi="Verdana"/>
      <w:kern w:val="0"/>
      <w:szCs w:val="20"/>
      <w:lang w:eastAsia="en-US"/>
    </w:rPr>
  </w:style>
  <w:style w:type="paragraph" w:customStyle="1" w:styleId="Char1CharCharCharCharCharChar">
    <w:name w:val="Char1 Char Char Char Char Char Char"/>
    <w:basedOn w:val="a"/>
    <w:qFormat/>
    <w:rsid w:val="002C4A23"/>
    <w:rPr>
      <w:rFonts w:ascii="Tahoma" w:hAnsi="Tahoma"/>
      <w:sz w:val="24"/>
      <w:szCs w:val="20"/>
    </w:rPr>
  </w:style>
  <w:style w:type="paragraph" w:customStyle="1" w:styleId="37">
    <w:name w:val="样式3"/>
    <w:basedOn w:val="a"/>
    <w:qFormat/>
    <w:rsid w:val="002C4A23"/>
    <w:pPr>
      <w:tabs>
        <w:tab w:val="left" w:pos="900"/>
      </w:tabs>
      <w:autoSpaceDE w:val="0"/>
      <w:autoSpaceDN w:val="0"/>
      <w:adjustRightInd w:val="0"/>
      <w:spacing w:line="360" w:lineRule="auto"/>
      <w:ind w:left="720" w:hanging="720"/>
      <w:textAlignment w:val="baseline"/>
    </w:pPr>
    <w:rPr>
      <w:rFonts w:ascii="宋体" w:hAnsi="宋体"/>
      <w:kern w:val="0"/>
      <w:sz w:val="24"/>
      <w:szCs w:val="20"/>
    </w:rPr>
  </w:style>
  <w:style w:type="paragraph" w:customStyle="1" w:styleId="xl28">
    <w:name w:val="xl28"/>
    <w:basedOn w:val="a"/>
    <w:qFormat/>
    <w:rsid w:val="002C4A23"/>
    <w:pPr>
      <w:widowControl/>
      <w:pBdr>
        <w:left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gray">
    <w:name w:val="gray"/>
    <w:basedOn w:val="a"/>
    <w:qFormat/>
    <w:rsid w:val="002C4A23"/>
    <w:pPr>
      <w:widowControl/>
      <w:spacing w:after="100" w:afterAutospacing="1"/>
    </w:pPr>
    <w:rPr>
      <w:rFonts w:ascii="宋体" w:hAnsi="宋体" w:cs="宋体"/>
      <w:kern w:val="0"/>
      <w:sz w:val="24"/>
    </w:rPr>
  </w:style>
  <w:style w:type="paragraph" w:customStyle="1" w:styleId="Char15">
    <w:name w:val="Char1"/>
    <w:basedOn w:val="a"/>
    <w:qFormat/>
    <w:rsid w:val="002C4A23"/>
    <w:rPr>
      <w:szCs w:val="21"/>
    </w:rPr>
  </w:style>
  <w:style w:type="paragraph" w:customStyle="1" w:styleId="Char1CharCharChar">
    <w:name w:val="Char1 Char Char Char"/>
    <w:basedOn w:val="a"/>
    <w:qFormat/>
    <w:rsid w:val="002C4A23"/>
    <w:pPr>
      <w:ind w:leftChars="-5" w:left="3"/>
    </w:pPr>
    <w:rPr>
      <w:rFonts w:ascii="Tahoma" w:hAnsi="Tahoma"/>
      <w:sz w:val="24"/>
      <w:szCs w:val="20"/>
    </w:rPr>
  </w:style>
  <w:style w:type="paragraph" w:customStyle="1" w:styleId="xl32">
    <w:name w:val="xl32"/>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22">
    <w:name w:val="Char2"/>
    <w:basedOn w:val="a"/>
    <w:qFormat/>
    <w:rsid w:val="002C4A23"/>
    <w:pPr>
      <w:widowControl/>
      <w:spacing w:after="160" w:line="240" w:lineRule="exact"/>
      <w:jc w:val="left"/>
    </w:pPr>
    <w:rPr>
      <w:rFonts w:ascii="Verdana" w:hAnsi="Verdana"/>
      <w:kern w:val="0"/>
      <w:szCs w:val="20"/>
      <w:lang w:eastAsia="en-US"/>
    </w:rPr>
  </w:style>
  <w:style w:type="paragraph" w:customStyle="1" w:styleId="2b">
    <w:name w:val="样式 标题 2 + (西文) 宋体 非加粗 居中"/>
    <w:basedOn w:val="2"/>
    <w:qFormat/>
    <w:rsid w:val="002C4A23"/>
    <w:pPr>
      <w:spacing w:line="416" w:lineRule="auto"/>
      <w:jc w:val="center"/>
    </w:pPr>
    <w:rPr>
      <w:rFonts w:ascii="宋体" w:hAnsi="宋体" w:cs="宋体"/>
      <w:b w:val="0"/>
      <w:bCs w:val="0"/>
      <w:spacing w:val="2"/>
      <w:kern w:val="0"/>
      <w:sz w:val="28"/>
      <w:szCs w:val="20"/>
    </w:rPr>
  </w:style>
  <w:style w:type="paragraph" w:customStyle="1" w:styleId="xl34">
    <w:name w:val="xl34"/>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afff3">
    <w:name w:val="表内文字"/>
    <w:basedOn w:val="a"/>
    <w:qFormat/>
    <w:rsid w:val="002C4A23"/>
    <w:pPr>
      <w:snapToGrid w:val="0"/>
      <w:spacing w:before="50" w:after="50"/>
      <w:jc w:val="center"/>
    </w:pPr>
    <w:rPr>
      <w:rFonts w:ascii="仿宋_GB2312" w:eastAsia="仿宋_GB2312" w:hAnsi="宋体"/>
      <w:color w:val="000000"/>
      <w:szCs w:val="21"/>
    </w:rPr>
  </w:style>
  <w:style w:type="paragraph" w:customStyle="1" w:styleId="CharCharCharCharCharCharCharCharCharCharCharCharCharCharCharChar">
    <w:name w:val="Char Char Char Char Char Char Char Char Char Char Char Char Char Char Char Char"/>
    <w:basedOn w:val="a"/>
    <w:qFormat/>
    <w:rsid w:val="002C4A23"/>
    <w:pPr>
      <w:tabs>
        <w:tab w:val="left" w:pos="360"/>
      </w:tabs>
      <w:spacing w:line="360" w:lineRule="auto"/>
      <w:ind w:left="482" w:firstLineChars="200" w:firstLine="200"/>
    </w:pPr>
    <w:rPr>
      <w:rFonts w:ascii="宋体"/>
      <w:sz w:val="24"/>
    </w:rPr>
  </w:style>
  <w:style w:type="paragraph" w:customStyle="1" w:styleId="afff4">
    <w:name w:val="图表文字"/>
    <w:qFormat/>
    <w:rsid w:val="002C4A23"/>
    <w:rPr>
      <w:sz w:val="21"/>
      <w:szCs w:val="21"/>
    </w:rPr>
  </w:style>
  <w:style w:type="paragraph" w:customStyle="1" w:styleId="p15">
    <w:name w:val="p15"/>
    <w:basedOn w:val="a"/>
    <w:qFormat/>
    <w:rsid w:val="002C4A23"/>
    <w:pPr>
      <w:widowControl/>
    </w:pPr>
    <w:rPr>
      <w:rFonts w:ascii="宋体" w:hAnsi="宋体" w:cs="宋体"/>
      <w:kern w:val="0"/>
      <w:szCs w:val="21"/>
    </w:rPr>
  </w:style>
  <w:style w:type="paragraph" w:customStyle="1" w:styleId="xl23">
    <w:name w:val="xl23"/>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Afff5">
    <w:name w:val="标题 A"/>
    <w:qFormat/>
    <w:rsid w:val="002C4A23"/>
    <w:pPr>
      <w:keepNext/>
      <w:outlineLvl w:val="0"/>
    </w:pPr>
    <w:rPr>
      <w:rFonts w:ascii="Helvetica" w:eastAsia="ヒラギノ角ゴ Pro W3" w:hAnsi="Helvetica"/>
      <w:b/>
      <w:color w:val="000000"/>
      <w:sz w:val="56"/>
    </w:rPr>
  </w:style>
  <w:style w:type="paragraph" w:customStyle="1" w:styleId="444">
    <w:name w:val="444"/>
    <w:basedOn w:val="a"/>
    <w:qFormat/>
    <w:rsid w:val="002C4A23"/>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rsid w:val="002C4A23"/>
    <w:pPr>
      <w:spacing w:before="100" w:after="0" w:line="400" w:lineRule="exact"/>
    </w:pPr>
    <w:rPr>
      <w:rFonts w:ascii="Times New Roman" w:hAnsi="Times New Roman" w:cs="宋体"/>
      <w:b w:val="0"/>
      <w:bCs w:val="0"/>
      <w:kern w:val="0"/>
      <w:sz w:val="28"/>
      <w:szCs w:val="20"/>
    </w:rPr>
  </w:style>
  <w:style w:type="paragraph" w:customStyle="1" w:styleId="afff6">
    <w:name w:val="表项"/>
    <w:next w:val="a"/>
    <w:qFormat/>
    <w:rsid w:val="002C4A23"/>
    <w:pPr>
      <w:keepNext/>
      <w:spacing w:line="300" w:lineRule="auto"/>
      <w:jc w:val="center"/>
      <w:textAlignment w:val="baseline"/>
    </w:pPr>
    <w:rPr>
      <w:rFonts w:ascii="Arial" w:eastAsia="黑体" w:hAnsi="Arial"/>
      <w:sz w:val="21"/>
    </w:rPr>
  </w:style>
  <w:style w:type="paragraph" w:customStyle="1" w:styleId="CharCharChar1Char">
    <w:name w:val="Char Char Char1 Char"/>
    <w:basedOn w:val="a"/>
    <w:semiHidden/>
    <w:qFormat/>
    <w:rsid w:val="002C4A23"/>
    <w:pPr>
      <w:spacing w:line="360" w:lineRule="auto"/>
      <w:ind w:firstLineChars="200" w:firstLine="200"/>
    </w:pPr>
    <w:rPr>
      <w:rFonts w:ascii="宋体" w:hAnsi="宋体" w:cs="宋体"/>
      <w:sz w:val="24"/>
    </w:rPr>
  </w:style>
  <w:style w:type="paragraph" w:customStyle="1" w:styleId="font0">
    <w:name w:val="font0"/>
    <w:basedOn w:val="a"/>
    <w:qFormat/>
    <w:rsid w:val="002C4A23"/>
    <w:pPr>
      <w:widowControl/>
      <w:spacing w:before="100" w:beforeAutospacing="1" w:after="100" w:afterAutospacing="1"/>
      <w:jc w:val="left"/>
    </w:pPr>
    <w:rPr>
      <w:rFonts w:ascii="宋体" w:hAnsi="宋体" w:hint="eastAsia"/>
      <w:kern w:val="0"/>
      <w:sz w:val="24"/>
    </w:rPr>
  </w:style>
  <w:style w:type="paragraph" w:customStyle="1" w:styleId="afff7">
    <w:name w:val="文章总标题"/>
    <w:basedOn w:val="a"/>
    <w:next w:val="afff8"/>
    <w:qFormat/>
    <w:rsid w:val="002C4A23"/>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afff8">
    <w:name w:val="文章附标题"/>
    <w:basedOn w:val="a"/>
    <w:next w:val="1"/>
    <w:qFormat/>
    <w:rsid w:val="002C4A23"/>
    <w:pPr>
      <w:widowControl/>
      <w:spacing w:before="187" w:after="175" w:line="374" w:lineRule="atLeast"/>
      <w:jc w:val="center"/>
      <w:textAlignment w:val="baseline"/>
    </w:pPr>
    <w:rPr>
      <w:color w:val="000000"/>
      <w:kern w:val="0"/>
      <w:sz w:val="36"/>
      <w:szCs w:val="20"/>
      <w:u w:color="000000"/>
    </w:rPr>
  </w:style>
  <w:style w:type="paragraph" w:customStyle="1" w:styleId="xl37">
    <w:name w:val="xl37"/>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itemlist">
    <w:name w:val="itemlist"/>
    <w:basedOn w:val="a"/>
    <w:qFormat/>
    <w:rsid w:val="002C4A23"/>
    <w:pPr>
      <w:widowControl/>
      <w:spacing w:before="100" w:beforeAutospacing="1" w:after="100" w:afterAutospacing="1"/>
      <w:jc w:val="left"/>
    </w:pPr>
    <w:rPr>
      <w:rFonts w:ascii="宋体" w:hAnsi="宋体" w:cs="宋体"/>
      <w:kern w:val="0"/>
      <w:sz w:val="24"/>
    </w:rPr>
  </w:style>
  <w:style w:type="paragraph" w:customStyle="1" w:styleId="PP">
    <w:name w:val="PP 行"/>
    <w:basedOn w:val="af7"/>
    <w:qFormat/>
    <w:rsid w:val="002C4A23"/>
  </w:style>
  <w:style w:type="paragraph" w:customStyle="1" w:styleId="CharChar3">
    <w:name w:val="Char Char"/>
    <w:basedOn w:val="a"/>
    <w:qFormat/>
    <w:rsid w:val="002C4A23"/>
    <w:pPr>
      <w:widowControl/>
      <w:tabs>
        <w:tab w:val="left" w:pos="509"/>
      </w:tabs>
      <w:spacing w:after="160" w:line="240" w:lineRule="exact"/>
      <w:ind w:left="252"/>
      <w:jc w:val="left"/>
    </w:pPr>
    <w:rPr>
      <w:rFonts w:ascii="Verdana" w:eastAsia="仿宋_GB2312" w:hAnsi="Verdana"/>
      <w:kern w:val="0"/>
      <w:sz w:val="24"/>
      <w:szCs w:val="20"/>
      <w:lang w:eastAsia="en-US"/>
    </w:rPr>
  </w:style>
  <w:style w:type="paragraph" w:customStyle="1" w:styleId="CharCharChar1Char1">
    <w:name w:val="Char Char Char1 Char1"/>
    <w:basedOn w:val="a"/>
    <w:qFormat/>
    <w:rsid w:val="002C4A23"/>
    <w:rPr>
      <w:rFonts w:ascii="Tahoma" w:hAnsi="Tahoma"/>
      <w:sz w:val="24"/>
    </w:rPr>
  </w:style>
  <w:style w:type="paragraph" w:customStyle="1" w:styleId="style2">
    <w:name w:val="style2"/>
    <w:basedOn w:val="a"/>
    <w:qFormat/>
    <w:rsid w:val="002C4A23"/>
    <w:pPr>
      <w:widowControl/>
      <w:spacing w:before="100" w:beforeAutospacing="1" w:after="100" w:afterAutospacing="1"/>
      <w:jc w:val="left"/>
    </w:pPr>
    <w:rPr>
      <w:rFonts w:ascii="宋体" w:hAnsi="宋体" w:cs="宋体"/>
      <w:kern w:val="0"/>
      <w:sz w:val="24"/>
    </w:rPr>
  </w:style>
  <w:style w:type="paragraph" w:customStyle="1" w:styleId="Style20">
    <w:name w:val="_Style 2"/>
    <w:basedOn w:val="a"/>
    <w:uiPriority w:val="34"/>
    <w:qFormat/>
    <w:rsid w:val="002C4A23"/>
    <w:pPr>
      <w:ind w:firstLineChars="200" w:firstLine="420"/>
    </w:pPr>
    <w:rPr>
      <w:rFonts w:ascii="Calibri" w:hAnsi="Calibri"/>
      <w:szCs w:val="22"/>
    </w:rPr>
  </w:style>
  <w:style w:type="paragraph" w:customStyle="1" w:styleId="font7">
    <w:name w:val="font7"/>
    <w:basedOn w:val="a"/>
    <w:qFormat/>
    <w:rsid w:val="002C4A23"/>
    <w:pPr>
      <w:widowControl/>
      <w:spacing w:before="100" w:beforeAutospacing="1" w:after="100" w:afterAutospacing="1"/>
      <w:jc w:val="left"/>
    </w:pPr>
    <w:rPr>
      <w:kern w:val="0"/>
      <w:sz w:val="24"/>
    </w:rPr>
  </w:style>
  <w:style w:type="paragraph" w:customStyle="1" w:styleId="DefaultParagraphFontParaCharCharCharCharCharChar">
    <w:name w:val="Default Paragraph Font Para Char Char Char Char Char Char"/>
    <w:basedOn w:val="a"/>
    <w:qFormat/>
    <w:rsid w:val="002C4A23"/>
    <w:pPr>
      <w:widowControl/>
      <w:spacing w:after="160" w:line="240" w:lineRule="exact"/>
      <w:jc w:val="left"/>
    </w:pPr>
    <w:rPr>
      <w:rFonts w:ascii="Verdana" w:hAnsi="Verdana"/>
      <w:kern w:val="0"/>
      <w:sz w:val="20"/>
      <w:szCs w:val="20"/>
      <w:lang w:eastAsia="en-US"/>
    </w:rPr>
  </w:style>
  <w:style w:type="paragraph" w:customStyle="1" w:styleId="afff9">
    <w:name w:val="表格内"/>
    <w:basedOn w:val="a"/>
    <w:qFormat/>
    <w:rsid w:val="002C4A23"/>
    <w:pPr>
      <w:widowControl/>
      <w:spacing w:before="120" w:after="120" w:line="240" w:lineRule="exact"/>
      <w:jc w:val="left"/>
    </w:pPr>
    <w:rPr>
      <w:rFonts w:ascii="Calibri" w:hAnsi="Calibri"/>
      <w:kern w:val="0"/>
      <w:sz w:val="18"/>
      <w:szCs w:val="18"/>
      <w:lang w:val="zh-CN"/>
    </w:rPr>
  </w:style>
  <w:style w:type="paragraph" w:customStyle="1" w:styleId="CharCharChar1">
    <w:name w:val="Char Char Char1"/>
    <w:basedOn w:val="a"/>
    <w:qFormat/>
    <w:rsid w:val="002C4A23"/>
    <w:rPr>
      <w:rFonts w:ascii="Tahoma" w:hAnsi="Tahoma"/>
      <w:sz w:val="24"/>
      <w:szCs w:val="20"/>
    </w:rPr>
  </w:style>
  <w:style w:type="paragraph" w:customStyle="1" w:styleId="afffa">
    <w:name w:val="图表题注"/>
    <w:basedOn w:val="a8"/>
    <w:next w:val="a1"/>
    <w:qFormat/>
    <w:rsid w:val="002C4A23"/>
    <w:pPr>
      <w:jc w:val="center"/>
    </w:pPr>
    <w:rPr>
      <w:rFonts w:ascii="Times New Roman" w:eastAsia="宋体" w:hAnsi="Times New Roman" w:cs="Times New Roman"/>
      <w:sz w:val="21"/>
    </w:rPr>
  </w:style>
  <w:style w:type="paragraph" w:customStyle="1" w:styleId="2ji">
    <w:name w:val="2ji"/>
    <w:basedOn w:val="2"/>
    <w:qFormat/>
    <w:rsid w:val="002C4A23"/>
    <w:pPr>
      <w:adjustRightInd w:val="0"/>
      <w:spacing w:before="0" w:after="0" w:line="360" w:lineRule="auto"/>
      <w:textAlignment w:val="baseline"/>
    </w:pPr>
    <w:rPr>
      <w:rFonts w:ascii="宋体" w:eastAsia="宋体" w:hAnsi="宋体"/>
      <w:kern w:val="0"/>
      <w:sz w:val="21"/>
      <w:szCs w:val="21"/>
    </w:rPr>
  </w:style>
  <w:style w:type="paragraph" w:customStyle="1" w:styleId="afffb">
    <w:name w:val="图表样式"/>
    <w:basedOn w:val="a"/>
    <w:next w:val="a8"/>
    <w:qFormat/>
    <w:rsid w:val="002C4A23"/>
    <w:pPr>
      <w:spacing w:line="360" w:lineRule="auto"/>
      <w:jc w:val="center"/>
    </w:pPr>
    <w:rPr>
      <w:rFonts w:ascii="Calibri" w:hAnsi="Calibri"/>
      <w:color w:val="FF0000"/>
      <w:sz w:val="28"/>
      <w:szCs w:val="28"/>
    </w:rPr>
  </w:style>
  <w:style w:type="paragraph" w:customStyle="1" w:styleId="Char110">
    <w:name w:val="Char11"/>
    <w:basedOn w:val="a"/>
    <w:qFormat/>
    <w:rsid w:val="002C4A23"/>
    <w:pPr>
      <w:widowControl/>
      <w:tabs>
        <w:tab w:val="left" w:pos="509"/>
      </w:tabs>
      <w:spacing w:after="160"/>
      <w:ind w:left="252"/>
    </w:pPr>
    <w:rPr>
      <w:rFonts w:ascii="Verdana" w:eastAsia="仿宋_GB2312" w:hAnsi="Verdana"/>
      <w:kern w:val="0"/>
      <w:sz w:val="24"/>
      <w:szCs w:val="20"/>
      <w:lang w:eastAsia="en-US"/>
    </w:rPr>
  </w:style>
  <w:style w:type="paragraph" w:customStyle="1" w:styleId="font9">
    <w:name w:val="font9"/>
    <w:basedOn w:val="a"/>
    <w:qFormat/>
    <w:rsid w:val="002C4A23"/>
    <w:pPr>
      <w:widowControl/>
      <w:spacing w:before="100" w:beforeAutospacing="1" w:after="100" w:afterAutospacing="1"/>
      <w:jc w:val="left"/>
    </w:pPr>
    <w:rPr>
      <w:rFonts w:ascii="宋体" w:hAnsi="宋体" w:hint="eastAsia"/>
      <w:kern w:val="0"/>
      <w:szCs w:val="21"/>
    </w:rPr>
  </w:style>
  <w:style w:type="paragraph" w:customStyle="1" w:styleId="57">
    <w:name w:val="周详5"/>
    <w:basedOn w:val="a"/>
    <w:qFormat/>
    <w:rsid w:val="002C4A23"/>
    <w:pPr>
      <w:autoSpaceDE w:val="0"/>
      <w:autoSpaceDN w:val="0"/>
      <w:adjustRightInd w:val="0"/>
      <w:jc w:val="left"/>
    </w:pPr>
    <w:rPr>
      <w:rFonts w:ascii="黑体,Bold" w:cs="黑体,Bold"/>
      <w:bCs/>
      <w:kern w:val="0"/>
      <w:szCs w:val="32"/>
    </w:rPr>
  </w:style>
  <w:style w:type="paragraph" w:customStyle="1" w:styleId="afffc">
    <w:name w:val="缺省文本"/>
    <w:basedOn w:val="a"/>
    <w:qFormat/>
    <w:rsid w:val="002C4A23"/>
    <w:pPr>
      <w:autoSpaceDE w:val="0"/>
      <w:autoSpaceDN w:val="0"/>
      <w:adjustRightInd w:val="0"/>
      <w:spacing w:line="360" w:lineRule="auto"/>
      <w:jc w:val="left"/>
    </w:pPr>
    <w:rPr>
      <w:kern w:val="0"/>
      <w:sz w:val="24"/>
      <w:szCs w:val="20"/>
    </w:rPr>
  </w:style>
  <w:style w:type="paragraph" w:customStyle="1" w:styleId="Afffd">
    <w:name w:val="正文 A"/>
    <w:qFormat/>
    <w:rsid w:val="002C4A23"/>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525"/>
      </w:tabs>
      <w:jc w:val="center"/>
    </w:pPr>
    <w:rPr>
      <w:rFonts w:ascii="仿宋_GB2312" w:eastAsia="仿宋_GB2312" w:hAnsi="宋体"/>
      <w:b/>
      <w:kern w:val="2"/>
      <w:sz w:val="24"/>
      <w:szCs w:val="24"/>
    </w:rPr>
  </w:style>
  <w:style w:type="paragraph" w:customStyle="1" w:styleId="TableText">
    <w:name w:val="Table Text"/>
    <w:qFormat/>
    <w:rsid w:val="002C4A23"/>
    <w:pPr>
      <w:snapToGrid w:val="0"/>
      <w:spacing w:before="80" w:after="80"/>
    </w:pPr>
    <w:rPr>
      <w:rFonts w:ascii="Arial" w:hAnsi="Arial"/>
      <w:sz w:val="18"/>
      <w:lang w:eastAsia="en-US"/>
    </w:rPr>
  </w:style>
  <w:style w:type="paragraph" w:customStyle="1" w:styleId="afffe">
    <w:name w:val="封面文档标题"/>
    <w:basedOn w:val="a"/>
    <w:qFormat/>
    <w:rsid w:val="002C4A23"/>
    <w:pPr>
      <w:autoSpaceDE w:val="0"/>
      <w:autoSpaceDN w:val="0"/>
      <w:adjustRightInd w:val="0"/>
      <w:spacing w:line="360" w:lineRule="auto"/>
      <w:jc w:val="center"/>
    </w:pPr>
    <w:rPr>
      <w:rFonts w:ascii="Arial" w:eastAsia="黑体" w:hAnsi="Arial"/>
      <w:bCs/>
      <w:kern w:val="0"/>
      <w:sz w:val="44"/>
      <w:szCs w:val="44"/>
    </w:rPr>
  </w:style>
  <w:style w:type="paragraph" w:customStyle="1" w:styleId="affff">
    <w:name w:val="样式"/>
    <w:qFormat/>
    <w:rsid w:val="002C4A23"/>
    <w:pPr>
      <w:widowControl w:val="0"/>
      <w:autoSpaceDE w:val="0"/>
      <w:autoSpaceDN w:val="0"/>
      <w:adjustRightInd w:val="0"/>
    </w:pPr>
    <w:rPr>
      <w:rFonts w:ascii="宋体" w:hAnsi="宋体" w:cs="宋体"/>
      <w:sz w:val="24"/>
      <w:szCs w:val="24"/>
    </w:rPr>
  </w:style>
  <w:style w:type="paragraph" w:customStyle="1" w:styleId="affff0">
    <w:name w:val="表头文本"/>
    <w:basedOn w:val="a"/>
    <w:qFormat/>
    <w:rsid w:val="002C4A23"/>
    <w:pPr>
      <w:autoSpaceDE w:val="0"/>
      <w:autoSpaceDN w:val="0"/>
      <w:adjustRightInd w:val="0"/>
      <w:jc w:val="center"/>
    </w:pPr>
    <w:rPr>
      <w:b/>
      <w:kern w:val="0"/>
      <w:sz w:val="24"/>
      <w:szCs w:val="20"/>
    </w:rPr>
  </w:style>
  <w:style w:type="paragraph" w:customStyle="1" w:styleId="xl24">
    <w:name w:val="xl24"/>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font13">
    <w:name w:val="font13"/>
    <w:basedOn w:val="a"/>
    <w:qFormat/>
    <w:rsid w:val="002C4A23"/>
    <w:pPr>
      <w:widowControl/>
      <w:spacing w:before="100" w:beforeAutospacing="1" w:after="100" w:afterAutospacing="1"/>
      <w:jc w:val="left"/>
    </w:pPr>
    <w:rPr>
      <w:rFonts w:ascii="宋体" w:hAnsi="宋体" w:hint="eastAsia"/>
      <w:b/>
      <w:bCs/>
      <w:color w:val="000000"/>
      <w:kern w:val="0"/>
      <w:sz w:val="18"/>
      <w:szCs w:val="18"/>
    </w:rPr>
  </w:style>
  <w:style w:type="paragraph" w:customStyle="1" w:styleId="xl25">
    <w:name w:val="xl25"/>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
    <w:name w:val="标题1-周"/>
    <w:basedOn w:val="1"/>
    <w:qFormat/>
    <w:rsid w:val="002C4A23"/>
    <w:pPr>
      <w:keepLines/>
      <w:spacing w:before="240" w:after="240"/>
      <w:ind w:firstLineChars="200" w:firstLine="200"/>
    </w:pPr>
    <w:rPr>
      <w:color w:val="000000"/>
      <w:kern w:val="44"/>
      <w:sz w:val="32"/>
    </w:rPr>
  </w:style>
  <w:style w:type="paragraph" w:customStyle="1" w:styleId="Char30">
    <w:name w:val="Char3"/>
    <w:basedOn w:val="a"/>
    <w:qFormat/>
    <w:rsid w:val="002C4A23"/>
    <w:pPr>
      <w:tabs>
        <w:tab w:val="left" w:pos="360"/>
      </w:tabs>
      <w:spacing w:line="360" w:lineRule="auto"/>
      <w:ind w:firstLineChars="150" w:firstLine="420"/>
    </w:pPr>
    <w:rPr>
      <w:sz w:val="28"/>
      <w:szCs w:val="20"/>
    </w:rPr>
  </w:style>
  <w:style w:type="paragraph" w:customStyle="1" w:styleId="15">
    <w:name w:val="目录1"/>
    <w:basedOn w:val="a"/>
    <w:next w:val="a"/>
    <w:qFormat/>
    <w:rsid w:val="002C4A23"/>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xl30">
    <w:name w:val="xl30"/>
    <w:basedOn w:val="a"/>
    <w:qFormat/>
    <w:rsid w:val="002C4A23"/>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Cs w:val="21"/>
    </w:rPr>
  </w:style>
  <w:style w:type="paragraph" w:customStyle="1" w:styleId="16">
    <w:name w:val="样式1"/>
    <w:basedOn w:val="a"/>
    <w:qFormat/>
    <w:rsid w:val="002C4A23"/>
    <w:pPr>
      <w:tabs>
        <w:tab w:val="left" w:pos="570"/>
      </w:tabs>
      <w:autoSpaceDE w:val="0"/>
      <w:autoSpaceDN w:val="0"/>
      <w:adjustRightInd w:val="0"/>
      <w:spacing w:line="360" w:lineRule="auto"/>
      <w:ind w:left="570" w:hanging="570"/>
      <w:jc w:val="center"/>
      <w:textAlignment w:val="baseline"/>
    </w:pPr>
    <w:rPr>
      <w:rFonts w:ascii="黑体" w:eastAsia="黑体" w:hAnsi="宋体"/>
      <w:kern w:val="0"/>
      <w:sz w:val="32"/>
      <w:szCs w:val="20"/>
    </w:rPr>
  </w:style>
  <w:style w:type="paragraph" w:customStyle="1" w:styleId="Char40">
    <w:name w:val="Char4"/>
    <w:basedOn w:val="a"/>
    <w:qFormat/>
    <w:rsid w:val="002C4A23"/>
    <w:pPr>
      <w:widowControl/>
      <w:spacing w:after="160" w:line="240" w:lineRule="exact"/>
      <w:jc w:val="left"/>
    </w:pPr>
    <w:rPr>
      <w:rFonts w:ascii="Verdana" w:hAnsi="Verdana"/>
      <w:kern w:val="0"/>
      <w:szCs w:val="20"/>
      <w:lang w:eastAsia="en-US"/>
    </w:rPr>
  </w:style>
  <w:style w:type="paragraph" w:customStyle="1" w:styleId="CharCharCharCharCharCharCharCharCharCharCharChar">
    <w:name w:val="Char Char Char Char Char Char Char Char Char Char Char Char"/>
    <w:basedOn w:val="a"/>
    <w:qFormat/>
    <w:rsid w:val="002C4A23"/>
    <w:pPr>
      <w:widowControl/>
      <w:spacing w:after="160" w:line="240" w:lineRule="exact"/>
      <w:jc w:val="left"/>
    </w:pPr>
    <w:rPr>
      <w:rFonts w:ascii="Verdana" w:hAnsi="Verdana"/>
      <w:kern w:val="0"/>
      <w:sz w:val="20"/>
      <w:szCs w:val="20"/>
      <w:lang w:eastAsia="en-US"/>
    </w:rPr>
  </w:style>
  <w:style w:type="paragraph" w:customStyle="1" w:styleId="2c">
    <w:name w:val="样式 首行缩进:  2 字符"/>
    <w:basedOn w:val="a"/>
    <w:qFormat/>
    <w:rsid w:val="002C4A23"/>
    <w:pPr>
      <w:spacing w:line="400" w:lineRule="exact"/>
      <w:ind w:firstLineChars="200" w:firstLine="200"/>
    </w:pPr>
    <w:rPr>
      <w:rFonts w:cs="宋体"/>
      <w:sz w:val="24"/>
    </w:rPr>
  </w:style>
  <w:style w:type="paragraph" w:customStyle="1" w:styleId="38">
    <w:name w:val="3"/>
    <w:basedOn w:val="a"/>
    <w:next w:val="af1"/>
    <w:qFormat/>
    <w:rsid w:val="002C4A23"/>
    <w:rPr>
      <w:rFonts w:ascii="宋体" w:hAnsi="Courier New"/>
      <w:szCs w:val="20"/>
    </w:rPr>
  </w:style>
  <w:style w:type="paragraph" w:customStyle="1" w:styleId="TableParagraph">
    <w:name w:val="Table Paragraph"/>
    <w:basedOn w:val="a"/>
    <w:uiPriority w:val="1"/>
    <w:qFormat/>
    <w:rsid w:val="002C4A23"/>
    <w:pPr>
      <w:jc w:val="left"/>
    </w:pPr>
    <w:rPr>
      <w:rFonts w:ascii="宋体" w:hAnsi="宋体" w:cs="宋体"/>
      <w:kern w:val="0"/>
      <w:sz w:val="22"/>
      <w:szCs w:val="22"/>
      <w:lang w:eastAsia="en-US"/>
    </w:rPr>
  </w:style>
  <w:style w:type="paragraph" w:customStyle="1" w:styleId="xl29">
    <w:name w:val="xl29"/>
    <w:basedOn w:val="a"/>
    <w:qFormat/>
    <w:rsid w:val="002C4A23"/>
    <w:pPr>
      <w:widowControl/>
      <w:pBdr>
        <w:left w:val="single" w:sz="4" w:space="0" w:color="auto"/>
        <w:right w:val="single" w:sz="4" w:space="0" w:color="auto"/>
      </w:pBdr>
      <w:spacing w:before="100" w:beforeAutospacing="1" w:after="100" w:afterAutospacing="1"/>
      <w:jc w:val="left"/>
      <w:textAlignment w:val="center"/>
    </w:pPr>
    <w:rPr>
      <w:rFonts w:ascii="宋体" w:hAnsi="宋体"/>
      <w:kern w:val="0"/>
      <w:szCs w:val="21"/>
    </w:rPr>
  </w:style>
  <w:style w:type="paragraph" w:customStyle="1" w:styleId="Style11">
    <w:name w:val="_Style 11"/>
    <w:basedOn w:val="a"/>
    <w:qFormat/>
    <w:rsid w:val="002C4A23"/>
  </w:style>
  <w:style w:type="paragraph" w:customStyle="1" w:styleId="affff1">
    <w:name w:val="正文首行缩进两字符"/>
    <w:basedOn w:val="a"/>
    <w:qFormat/>
    <w:rsid w:val="002C4A23"/>
    <w:pPr>
      <w:spacing w:line="360" w:lineRule="auto"/>
      <w:ind w:firstLineChars="200" w:firstLine="200"/>
    </w:pPr>
  </w:style>
  <w:style w:type="paragraph" w:customStyle="1" w:styleId="affff2">
    <w:name w:val="表格文本"/>
    <w:basedOn w:val="a"/>
    <w:qFormat/>
    <w:rsid w:val="002C4A23"/>
    <w:pPr>
      <w:tabs>
        <w:tab w:val="decimal" w:pos="0"/>
      </w:tabs>
      <w:autoSpaceDE w:val="0"/>
      <w:autoSpaceDN w:val="0"/>
      <w:adjustRightInd w:val="0"/>
      <w:ind w:right="-120"/>
      <w:jc w:val="left"/>
    </w:pPr>
    <w:rPr>
      <w:rFonts w:ascii="宋体" w:hAnsi="Helv"/>
      <w:color w:val="000000"/>
      <w:kern w:val="0"/>
      <w:sz w:val="24"/>
      <w:szCs w:val="20"/>
    </w:rPr>
  </w:style>
  <w:style w:type="paragraph" w:customStyle="1" w:styleId="17">
    <w:name w:val="正文1"/>
    <w:qFormat/>
    <w:rsid w:val="002C4A23"/>
    <w:pPr>
      <w:widowControl w:val="0"/>
      <w:tabs>
        <w:tab w:val="left" w:pos="-720"/>
      </w:tabs>
      <w:autoSpaceDE w:val="0"/>
      <w:autoSpaceDN w:val="0"/>
      <w:adjustRightInd w:val="0"/>
      <w:spacing w:line="240" w:lineRule="exact"/>
      <w:textAlignment w:val="bottom"/>
    </w:pPr>
    <w:rPr>
      <w:rFonts w:ascii="Arial" w:eastAsia="幼圆" w:hAnsi="Arial"/>
      <w:sz w:val="24"/>
    </w:rPr>
  </w:style>
  <w:style w:type="paragraph" w:customStyle="1" w:styleId="font10">
    <w:name w:val="font10"/>
    <w:basedOn w:val="a"/>
    <w:qFormat/>
    <w:rsid w:val="002C4A23"/>
    <w:pPr>
      <w:widowControl/>
      <w:spacing w:before="100" w:beforeAutospacing="1" w:after="100" w:afterAutospacing="1"/>
      <w:jc w:val="left"/>
    </w:pPr>
    <w:rPr>
      <w:rFonts w:ascii="Arial" w:hAnsi="Arial" w:cs="Arial"/>
      <w:kern w:val="0"/>
      <w:sz w:val="19"/>
      <w:szCs w:val="19"/>
    </w:rPr>
  </w:style>
  <w:style w:type="paragraph" w:customStyle="1" w:styleId="CharCharCharChar0">
    <w:name w:val="正文文本缩进 Char Char Char Char"/>
    <w:basedOn w:val="a"/>
    <w:qFormat/>
    <w:rsid w:val="002C4A23"/>
    <w:pPr>
      <w:ind w:firstLine="540"/>
    </w:pPr>
    <w:rPr>
      <w:rFonts w:ascii="宋体" w:hAnsi="Courier New" w:hint="eastAsia"/>
      <w:szCs w:val="20"/>
    </w:rPr>
  </w:style>
  <w:style w:type="paragraph" w:customStyle="1" w:styleId="CharCharCharChar1">
    <w:name w:val="Char Char Char Char1"/>
    <w:basedOn w:val="aa"/>
    <w:qFormat/>
    <w:rsid w:val="002C4A23"/>
    <w:pPr>
      <w:adjustRightInd w:val="0"/>
      <w:snapToGrid w:val="0"/>
      <w:spacing w:line="360" w:lineRule="auto"/>
    </w:pPr>
    <w:rPr>
      <w:rFonts w:ascii="Tahoma" w:hAnsi="Tahoma"/>
      <w:sz w:val="24"/>
    </w:rPr>
  </w:style>
  <w:style w:type="paragraph" w:customStyle="1" w:styleId="xl33">
    <w:name w:val="xl33"/>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CharChar1Char">
    <w:name w:val="Char Char1 Char"/>
    <w:basedOn w:val="a"/>
    <w:qFormat/>
    <w:rsid w:val="002C4A23"/>
    <w:pPr>
      <w:widowControl/>
      <w:spacing w:after="160" w:line="240" w:lineRule="exact"/>
      <w:jc w:val="left"/>
    </w:pPr>
    <w:rPr>
      <w:rFonts w:ascii="Verdana" w:eastAsia="仿宋_GB2312" w:hAnsi="Verdana"/>
      <w:kern w:val="0"/>
      <w:sz w:val="24"/>
      <w:szCs w:val="20"/>
      <w:lang w:eastAsia="en-US"/>
    </w:rPr>
  </w:style>
  <w:style w:type="paragraph" w:customStyle="1" w:styleId="xl35">
    <w:name w:val="xl35"/>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ffff3">
    <w:name w:val="节标题"/>
    <w:basedOn w:val="a"/>
    <w:qFormat/>
    <w:rsid w:val="002C4A23"/>
    <w:pPr>
      <w:keepNext/>
      <w:keepLines/>
      <w:widowControl/>
      <w:overflowPunct w:val="0"/>
      <w:autoSpaceDE w:val="0"/>
      <w:autoSpaceDN w:val="0"/>
      <w:adjustRightInd w:val="0"/>
      <w:spacing w:before="240" w:after="120" w:line="360" w:lineRule="exact"/>
      <w:jc w:val="left"/>
      <w:textAlignment w:val="baseline"/>
    </w:pPr>
    <w:rPr>
      <w:rFonts w:ascii="Arial" w:hAnsi="Arial"/>
      <w:b/>
      <w:kern w:val="28"/>
      <w:sz w:val="28"/>
      <w:szCs w:val="20"/>
    </w:rPr>
  </w:style>
  <w:style w:type="paragraph" w:customStyle="1" w:styleId="CharCharCharCharCharCharChar">
    <w:name w:val="Char Char Char Char Char Char Char"/>
    <w:basedOn w:val="a"/>
    <w:qFormat/>
    <w:rsid w:val="002C4A23"/>
    <w:pPr>
      <w:snapToGrid w:val="0"/>
      <w:spacing w:line="360" w:lineRule="auto"/>
      <w:ind w:firstLineChars="200" w:firstLine="200"/>
    </w:pPr>
    <w:rPr>
      <w:rFonts w:eastAsia="仿宋_GB2312"/>
      <w:sz w:val="24"/>
    </w:rPr>
  </w:style>
  <w:style w:type="paragraph" w:customStyle="1" w:styleId="Char1CharCharCharCharCharChar1">
    <w:name w:val="Char1 Char Char Char Char Char Char1"/>
    <w:basedOn w:val="a"/>
    <w:qFormat/>
    <w:rsid w:val="002C4A23"/>
    <w:rPr>
      <w:rFonts w:ascii="Tahoma" w:hAnsi="Tahoma"/>
      <w:sz w:val="24"/>
      <w:szCs w:val="20"/>
    </w:rPr>
  </w:style>
  <w:style w:type="paragraph" w:customStyle="1" w:styleId="44">
    <w:name w:val="4"/>
    <w:basedOn w:val="a"/>
    <w:next w:val="af1"/>
    <w:qFormat/>
    <w:rsid w:val="002C4A23"/>
    <w:rPr>
      <w:rFonts w:ascii="宋体" w:hAnsi="Courier New"/>
      <w:szCs w:val="20"/>
    </w:rPr>
  </w:style>
  <w:style w:type="paragraph" w:customStyle="1" w:styleId="xl26">
    <w:name w:val="xl26"/>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affff4">
    <w:name w:val="小节标题"/>
    <w:basedOn w:val="a"/>
    <w:next w:val="a"/>
    <w:qFormat/>
    <w:rsid w:val="002C4A23"/>
    <w:pPr>
      <w:widowControl/>
      <w:spacing w:before="175" w:after="102" w:line="351" w:lineRule="atLeast"/>
      <w:textAlignment w:val="baseline"/>
    </w:pPr>
    <w:rPr>
      <w:rFonts w:eastAsia="黑体"/>
      <w:color w:val="000000"/>
      <w:kern w:val="0"/>
      <w:szCs w:val="20"/>
      <w:u w:color="000000"/>
    </w:rPr>
  </w:style>
  <w:style w:type="paragraph" w:customStyle="1" w:styleId="font8">
    <w:name w:val="font8"/>
    <w:basedOn w:val="a"/>
    <w:qFormat/>
    <w:rsid w:val="002C4A23"/>
    <w:pPr>
      <w:widowControl/>
      <w:spacing w:before="100" w:beforeAutospacing="1" w:after="100" w:afterAutospacing="1"/>
      <w:jc w:val="left"/>
    </w:pPr>
    <w:rPr>
      <w:kern w:val="0"/>
      <w:szCs w:val="21"/>
    </w:rPr>
  </w:style>
  <w:style w:type="paragraph" w:customStyle="1" w:styleId="affff5">
    <w:name w:val="正文段"/>
    <w:basedOn w:val="a"/>
    <w:qFormat/>
    <w:rsid w:val="002C4A23"/>
    <w:pPr>
      <w:widowControl/>
      <w:snapToGrid w:val="0"/>
      <w:spacing w:afterLines="50"/>
      <w:ind w:firstLineChars="200" w:firstLine="200"/>
    </w:pPr>
    <w:rPr>
      <w:kern w:val="0"/>
      <w:sz w:val="24"/>
      <w:szCs w:val="20"/>
    </w:rPr>
  </w:style>
  <w:style w:type="paragraph" w:customStyle="1" w:styleId="xl38">
    <w:name w:val="xl38"/>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111">
    <w:name w:val="列出段落11"/>
    <w:basedOn w:val="a"/>
    <w:uiPriority w:val="99"/>
    <w:qFormat/>
    <w:rsid w:val="002C4A23"/>
    <w:pPr>
      <w:ind w:firstLineChars="200" w:firstLine="420"/>
    </w:pPr>
    <w:rPr>
      <w:rFonts w:ascii="Calibri" w:hAnsi="Calibri"/>
      <w:szCs w:val="22"/>
    </w:rPr>
  </w:style>
  <w:style w:type="paragraph" w:customStyle="1" w:styleId="18">
    <w:name w:val="1"/>
    <w:basedOn w:val="a"/>
    <w:next w:val="af1"/>
    <w:qFormat/>
    <w:rsid w:val="002C4A23"/>
    <w:rPr>
      <w:rFonts w:ascii="宋体" w:hAnsi="Courier New"/>
      <w:szCs w:val="20"/>
    </w:rPr>
  </w:style>
  <w:style w:type="paragraph" w:customStyle="1" w:styleId="NewNewNewNewNew">
    <w:name w:val="页脚 New New New New New"/>
    <w:basedOn w:val="a"/>
    <w:qFormat/>
    <w:rsid w:val="002C4A23"/>
    <w:pPr>
      <w:tabs>
        <w:tab w:val="center" w:pos="4153"/>
        <w:tab w:val="right" w:pos="8306"/>
      </w:tabs>
      <w:snapToGrid w:val="0"/>
      <w:jc w:val="left"/>
    </w:pPr>
    <w:rPr>
      <w:rFonts w:ascii="Calibri" w:hAnsi="Calibri"/>
      <w:sz w:val="18"/>
      <w:szCs w:val="20"/>
    </w:rPr>
  </w:style>
  <w:style w:type="paragraph" w:customStyle="1" w:styleId="19">
    <w:name w:val="正文缩进1"/>
    <w:basedOn w:val="a"/>
    <w:qFormat/>
    <w:rsid w:val="002C4A23"/>
    <w:pPr>
      <w:spacing w:line="300" w:lineRule="auto"/>
      <w:ind w:firstLine="482"/>
    </w:pPr>
    <w:rPr>
      <w:sz w:val="24"/>
    </w:rPr>
  </w:style>
  <w:style w:type="paragraph" w:customStyle="1" w:styleId="1a">
    <w:name w:val="网格型1"/>
    <w:qFormat/>
    <w:rsid w:val="002C4A23"/>
    <w:pPr>
      <w:widowControl w:val="0"/>
      <w:jc w:val="both"/>
    </w:pPr>
    <w:rPr>
      <w:rFonts w:eastAsia="ヒラギノ角ゴ Pro W3"/>
      <w:color w:val="000000"/>
    </w:rPr>
  </w:style>
  <w:style w:type="paragraph" w:customStyle="1" w:styleId="font6">
    <w:name w:val="font6"/>
    <w:basedOn w:val="a"/>
    <w:qFormat/>
    <w:rsid w:val="002C4A23"/>
    <w:pPr>
      <w:widowControl/>
      <w:spacing w:before="100" w:beforeAutospacing="1" w:after="100" w:afterAutospacing="1"/>
      <w:jc w:val="left"/>
    </w:pPr>
    <w:rPr>
      <w:rFonts w:ascii="宋体" w:hAnsi="宋体" w:hint="eastAsia"/>
      <w:kern w:val="0"/>
      <w:sz w:val="18"/>
      <w:szCs w:val="18"/>
    </w:rPr>
  </w:style>
  <w:style w:type="paragraph" w:customStyle="1" w:styleId="CharChar1CharCharCharChar">
    <w:name w:val="Char Char1 Char Char Char Char"/>
    <w:basedOn w:val="aa"/>
    <w:qFormat/>
    <w:rsid w:val="002C4A23"/>
    <w:rPr>
      <w:rFonts w:ascii="Tahoma" w:hAnsi="Tahoma"/>
      <w:kern w:val="0"/>
      <w:sz w:val="24"/>
      <w:shd w:val="clear" w:color="auto" w:fill="000080"/>
    </w:rPr>
  </w:style>
  <w:style w:type="paragraph" w:customStyle="1" w:styleId="1b">
    <w:name w:val="标题1"/>
    <w:basedOn w:val="a"/>
    <w:qFormat/>
    <w:rsid w:val="002C4A23"/>
    <w:pPr>
      <w:tabs>
        <w:tab w:val="left" w:pos="720"/>
        <w:tab w:val="left" w:pos="1442"/>
      </w:tabs>
      <w:spacing w:line="560" w:lineRule="atLeast"/>
      <w:jc w:val="left"/>
    </w:pPr>
    <w:rPr>
      <w:rFonts w:ascii="黑体" w:eastAsia="黑体" w:hAnsi="宋体"/>
      <w:b/>
      <w:sz w:val="32"/>
    </w:rPr>
  </w:style>
  <w:style w:type="paragraph" w:customStyle="1" w:styleId="tabletextchar">
    <w:name w:val="tabletextchar"/>
    <w:basedOn w:val="a"/>
    <w:qFormat/>
    <w:rsid w:val="002C4A23"/>
    <w:pPr>
      <w:widowControl/>
      <w:spacing w:before="100" w:beforeAutospacing="1" w:after="100" w:afterAutospacing="1"/>
      <w:jc w:val="left"/>
    </w:pPr>
    <w:rPr>
      <w:rFonts w:ascii="宋体" w:hAnsi="宋体" w:cs="宋体"/>
      <w:kern w:val="0"/>
      <w:sz w:val="24"/>
    </w:rPr>
  </w:style>
  <w:style w:type="paragraph" w:customStyle="1" w:styleId="xl27">
    <w:name w:val="xl27"/>
    <w:basedOn w:val="a"/>
    <w:qFormat/>
    <w:rsid w:val="002C4A23"/>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Cs w:val="21"/>
    </w:rPr>
  </w:style>
  <w:style w:type="paragraph" w:customStyle="1" w:styleId="378020">
    <w:name w:val="样式 标题 3 + (中文) 黑体 小四 非加粗 段前: 7.8 磅 段后: 0 磅 行距: 固定值 20 磅"/>
    <w:basedOn w:val="3"/>
    <w:qFormat/>
    <w:rsid w:val="002C4A23"/>
    <w:pPr>
      <w:spacing w:before="0" w:after="0" w:line="400" w:lineRule="exact"/>
    </w:pPr>
    <w:rPr>
      <w:rFonts w:eastAsia="黑体" w:cs="宋体"/>
      <w:b w:val="0"/>
      <w:bCs w:val="0"/>
      <w:kern w:val="0"/>
      <w:sz w:val="24"/>
      <w:szCs w:val="20"/>
    </w:rPr>
  </w:style>
  <w:style w:type="paragraph" w:customStyle="1" w:styleId="CharCharCharChar2">
    <w:name w:val="缩进 Char Char Char Char"/>
    <w:basedOn w:val="a1"/>
    <w:qFormat/>
    <w:rsid w:val="002C4A23"/>
    <w:pPr>
      <w:spacing w:beforeLines="50" w:afterLines="50" w:line="360" w:lineRule="auto"/>
      <w:ind w:firstLine="480"/>
    </w:pPr>
    <w:rPr>
      <w:rFonts w:ascii="黑体" w:hAnsi="黑体"/>
      <w:kern w:val="0"/>
      <w:sz w:val="24"/>
      <w:szCs w:val="24"/>
    </w:rPr>
  </w:style>
  <w:style w:type="paragraph" w:customStyle="1" w:styleId="ParaCharCharCharCharCharCharCharCharCharCharCharCharChar">
    <w:name w:val="默认段落字体 Para Char Char Char Char Char Char Char Char Char Char Char Char Char"/>
    <w:basedOn w:val="aa"/>
    <w:qFormat/>
    <w:rsid w:val="002C4A23"/>
    <w:rPr>
      <w:rFonts w:ascii="Tahoma" w:hAnsi="Tahoma"/>
      <w:sz w:val="24"/>
    </w:rPr>
  </w:style>
  <w:style w:type="paragraph" w:customStyle="1" w:styleId="xl31">
    <w:name w:val="xl31"/>
    <w:basedOn w:val="a"/>
    <w:qFormat/>
    <w:rsid w:val="002C4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Pa11">
    <w:name w:val="Pa11"/>
    <w:basedOn w:val="a"/>
    <w:next w:val="a"/>
    <w:qFormat/>
    <w:rsid w:val="002C4A23"/>
    <w:pPr>
      <w:autoSpaceDE w:val="0"/>
      <w:autoSpaceDN w:val="0"/>
      <w:adjustRightInd w:val="0"/>
      <w:spacing w:beforeLines="50" w:afterLines="50" w:line="241" w:lineRule="atLeast"/>
      <w:ind w:firstLineChars="200" w:firstLine="200"/>
      <w:jc w:val="left"/>
    </w:pPr>
    <w:rPr>
      <w:rFonts w:ascii="DFPHeiW5-GB" w:eastAsia="DFPHeiW5-GB" w:hAnsi="宋体"/>
      <w:color w:val="000000"/>
      <w:kern w:val="0"/>
      <w:sz w:val="24"/>
    </w:rPr>
  </w:style>
  <w:style w:type="paragraph" w:customStyle="1" w:styleId="0">
    <w:name w:val="0"/>
    <w:basedOn w:val="a"/>
    <w:qFormat/>
    <w:rsid w:val="002C4A23"/>
    <w:pPr>
      <w:widowControl/>
      <w:snapToGrid w:val="0"/>
      <w:jc w:val="left"/>
    </w:pPr>
    <w:rPr>
      <w:kern w:val="0"/>
      <w:sz w:val="20"/>
      <w:szCs w:val="20"/>
    </w:rPr>
  </w:style>
  <w:style w:type="paragraph" w:customStyle="1" w:styleId="p0">
    <w:name w:val="p0"/>
    <w:basedOn w:val="a"/>
    <w:qFormat/>
    <w:rsid w:val="002C4A23"/>
    <w:pPr>
      <w:widowControl/>
    </w:pPr>
    <w:rPr>
      <w:kern w:val="0"/>
      <w:szCs w:val="21"/>
    </w:rPr>
  </w:style>
  <w:style w:type="paragraph" w:customStyle="1" w:styleId="affff6">
    <w:name w:val="表格"/>
    <w:basedOn w:val="a"/>
    <w:qFormat/>
    <w:rsid w:val="002C4A23"/>
    <w:pPr>
      <w:spacing w:line="400" w:lineRule="exact"/>
    </w:pPr>
    <w:rPr>
      <w:sz w:val="24"/>
    </w:rPr>
  </w:style>
  <w:style w:type="paragraph" w:customStyle="1" w:styleId="WPSPlain">
    <w:name w:val="WPS Plain"/>
    <w:qFormat/>
    <w:rsid w:val="002C4A23"/>
  </w:style>
  <w:style w:type="paragraph" w:customStyle="1" w:styleId="font5">
    <w:name w:val="font5"/>
    <w:basedOn w:val="a"/>
    <w:qFormat/>
    <w:rsid w:val="002C4A23"/>
    <w:pPr>
      <w:widowControl/>
      <w:spacing w:before="100" w:beforeAutospacing="1" w:after="100" w:afterAutospacing="1"/>
      <w:jc w:val="left"/>
    </w:pPr>
    <w:rPr>
      <w:rFonts w:ascii="宋体" w:hAnsi="宋体" w:hint="eastAsia"/>
      <w:kern w:val="0"/>
      <w:sz w:val="24"/>
    </w:rPr>
  </w:style>
  <w:style w:type="paragraph" w:customStyle="1" w:styleId="1c">
    <w:name w:val="正文文本缩进1"/>
    <w:qFormat/>
    <w:rsid w:val="002C4A23"/>
    <w:pPr>
      <w:widowControl w:val="0"/>
      <w:spacing w:line="360" w:lineRule="auto"/>
      <w:ind w:firstLine="360"/>
      <w:jc w:val="both"/>
    </w:pPr>
    <w:rPr>
      <w:rFonts w:eastAsia="ヒラギノ角ゴ Pro W3"/>
      <w:color w:val="000000"/>
      <w:kern w:val="2"/>
      <w:sz w:val="24"/>
    </w:rPr>
  </w:style>
  <w:style w:type="paragraph" w:customStyle="1" w:styleId="CharCharCharCharCharCharCharCharCharCharCharCharCharCharCharChar1">
    <w:name w:val="Char Char Char Char Char Char Char Char Char Char Char Char Char Char Char Char1"/>
    <w:basedOn w:val="a"/>
    <w:qFormat/>
    <w:rsid w:val="002C4A23"/>
    <w:pPr>
      <w:tabs>
        <w:tab w:val="left" w:pos="360"/>
      </w:tabs>
      <w:spacing w:line="600" w:lineRule="exact"/>
    </w:pPr>
    <w:rPr>
      <w:rFonts w:ascii="宋体"/>
      <w:b/>
      <w:sz w:val="18"/>
      <w:szCs w:val="18"/>
    </w:rPr>
  </w:style>
  <w:style w:type="paragraph" w:customStyle="1" w:styleId="1d">
    <w:name w:val="(1)编号"/>
    <w:basedOn w:val="a"/>
    <w:qFormat/>
    <w:rsid w:val="002C4A23"/>
    <w:pPr>
      <w:tabs>
        <w:tab w:val="left" w:pos="3261"/>
      </w:tabs>
      <w:spacing w:line="400" w:lineRule="exact"/>
      <w:ind w:left="1247" w:hanging="567"/>
    </w:pPr>
    <w:rPr>
      <w:rFonts w:ascii="宋体" w:hAnsi="宋体"/>
      <w:spacing w:val="5"/>
      <w:sz w:val="24"/>
      <w:szCs w:val="20"/>
    </w:rPr>
  </w:style>
  <w:style w:type="paragraph" w:customStyle="1" w:styleId="Pa0">
    <w:name w:val="Pa0"/>
    <w:basedOn w:val="a"/>
    <w:next w:val="a"/>
    <w:qFormat/>
    <w:rsid w:val="002C4A23"/>
    <w:pPr>
      <w:autoSpaceDE w:val="0"/>
      <w:autoSpaceDN w:val="0"/>
      <w:adjustRightInd w:val="0"/>
      <w:spacing w:line="241" w:lineRule="atLeast"/>
      <w:jc w:val="left"/>
    </w:pPr>
    <w:rPr>
      <w:rFonts w:ascii="SIL" w:eastAsia="SIL" w:hAnsi="Calibri"/>
      <w:kern w:val="0"/>
      <w:sz w:val="24"/>
    </w:rPr>
  </w:style>
  <w:style w:type="paragraph" w:customStyle="1" w:styleId="45">
    <w:name w:val="样式4"/>
    <w:basedOn w:val="27"/>
    <w:qFormat/>
    <w:rsid w:val="002C4A23"/>
    <w:pPr>
      <w:tabs>
        <w:tab w:val="clear" w:pos="720"/>
        <w:tab w:val="left" w:pos="360"/>
      </w:tabs>
    </w:pPr>
  </w:style>
  <w:style w:type="paragraph" w:customStyle="1" w:styleId="63">
    <w:name w:val="6"/>
    <w:basedOn w:val="a"/>
    <w:qFormat/>
    <w:rsid w:val="002C4A23"/>
    <w:pPr>
      <w:widowControl/>
      <w:spacing w:after="160" w:line="240" w:lineRule="exact"/>
      <w:jc w:val="left"/>
    </w:pPr>
    <w:rPr>
      <w:rFonts w:ascii="Verdana" w:eastAsia="仿宋_GB2312" w:hAnsi="Verdana"/>
      <w:kern w:val="0"/>
      <w:sz w:val="24"/>
      <w:szCs w:val="20"/>
      <w:lang w:eastAsia="en-US"/>
    </w:rPr>
  </w:style>
  <w:style w:type="paragraph" w:customStyle="1" w:styleId="ParaCharCharCharCharCharCharCharCharChar1CharCharCharChar">
    <w:name w:val="默认段落字体 Para Char Char Char Char Char Char Char Char Char1 Char Char Char Char"/>
    <w:basedOn w:val="a"/>
    <w:qFormat/>
    <w:rsid w:val="002C4A23"/>
    <w:rPr>
      <w:rFonts w:ascii="Tahoma" w:hAnsi="Tahoma"/>
      <w:sz w:val="24"/>
      <w:szCs w:val="20"/>
    </w:rPr>
  </w:style>
  <w:style w:type="paragraph" w:customStyle="1" w:styleId="font12">
    <w:name w:val="font12"/>
    <w:basedOn w:val="a"/>
    <w:qFormat/>
    <w:rsid w:val="002C4A23"/>
    <w:pPr>
      <w:widowControl/>
      <w:spacing w:before="100" w:beforeAutospacing="1" w:after="100" w:afterAutospacing="1"/>
      <w:jc w:val="left"/>
    </w:pPr>
    <w:rPr>
      <w:rFonts w:ascii="宋体" w:hAnsi="宋体" w:hint="eastAsia"/>
      <w:color w:val="000000"/>
      <w:kern w:val="0"/>
      <w:sz w:val="18"/>
      <w:szCs w:val="18"/>
    </w:rPr>
  </w:style>
  <w:style w:type="paragraph" w:customStyle="1" w:styleId="CharChar1CharCharCharCharCharCharCharCharCharChar">
    <w:name w:val="Char Char1 Char Char Char Char Char Char Char Char Char Char"/>
    <w:basedOn w:val="a"/>
    <w:qFormat/>
    <w:rsid w:val="002C4A23"/>
    <w:pPr>
      <w:widowControl/>
      <w:spacing w:after="160" w:line="240" w:lineRule="exact"/>
      <w:jc w:val="left"/>
    </w:pPr>
    <w:rPr>
      <w:rFonts w:ascii="Verdana" w:eastAsia="仿宋_GB2312" w:hAnsi="Verdana"/>
      <w:kern w:val="0"/>
      <w:sz w:val="24"/>
      <w:szCs w:val="20"/>
      <w:lang w:eastAsia="en-US"/>
    </w:rPr>
  </w:style>
  <w:style w:type="paragraph" w:customStyle="1" w:styleId="affff7">
    <w:name w:val="简单回函地址"/>
    <w:basedOn w:val="a"/>
    <w:qFormat/>
    <w:rsid w:val="002C4A23"/>
    <w:rPr>
      <w:rFonts w:ascii="宋体" w:hAnsi="Courier New"/>
      <w:szCs w:val="20"/>
    </w:rPr>
  </w:style>
  <w:style w:type="paragraph" w:customStyle="1" w:styleId="cleft">
    <w:name w:val="cleft"/>
    <w:basedOn w:val="a"/>
    <w:qFormat/>
    <w:rsid w:val="002C4A23"/>
    <w:pPr>
      <w:widowControl/>
      <w:jc w:val="left"/>
    </w:pPr>
    <w:rPr>
      <w:rFonts w:ascii="宋体" w:hAnsi="宋体" w:cs="宋体"/>
      <w:b/>
      <w:bCs/>
      <w:kern w:val="0"/>
      <w:sz w:val="24"/>
    </w:rPr>
  </w:style>
  <w:style w:type="paragraph" w:customStyle="1" w:styleId="font11">
    <w:name w:val="font11"/>
    <w:basedOn w:val="a"/>
    <w:qFormat/>
    <w:rsid w:val="002C4A23"/>
    <w:pPr>
      <w:widowControl/>
      <w:spacing w:before="100" w:beforeAutospacing="1" w:after="100" w:afterAutospacing="1"/>
      <w:jc w:val="left"/>
    </w:pPr>
    <w:rPr>
      <w:rFonts w:ascii="宋体" w:hAnsi="宋体" w:hint="eastAsia"/>
      <w:b/>
      <w:bCs/>
      <w:color w:val="000000"/>
      <w:kern w:val="0"/>
      <w:sz w:val="18"/>
      <w:szCs w:val="18"/>
    </w:rPr>
  </w:style>
  <w:style w:type="paragraph" w:customStyle="1" w:styleId="xl36">
    <w:name w:val="xl36"/>
    <w:basedOn w:val="a"/>
    <w:qFormat/>
    <w:rsid w:val="002C4A23"/>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ParaCharCharCharChar">
    <w:name w:val="默认段落字体 Para Char Char Char Char"/>
    <w:basedOn w:val="a"/>
    <w:qFormat/>
    <w:rsid w:val="002C4A23"/>
  </w:style>
  <w:style w:type="paragraph" w:customStyle="1" w:styleId="Default">
    <w:name w:val="Default"/>
    <w:qFormat/>
    <w:rsid w:val="002C4A23"/>
    <w:pPr>
      <w:widowControl w:val="0"/>
      <w:autoSpaceDE w:val="0"/>
      <w:autoSpaceDN w:val="0"/>
      <w:adjustRightInd w:val="0"/>
    </w:pPr>
    <w:rPr>
      <w:rFonts w:ascii="Arial" w:hAnsi="Arial" w:cs="Arial"/>
      <w:color w:val="000000"/>
      <w:sz w:val="24"/>
      <w:szCs w:val="24"/>
    </w:rPr>
  </w:style>
  <w:style w:type="paragraph" w:customStyle="1" w:styleId="Style30">
    <w:name w:val="_Style 3"/>
    <w:basedOn w:val="a"/>
    <w:uiPriority w:val="34"/>
    <w:qFormat/>
    <w:rsid w:val="002C4A23"/>
    <w:pPr>
      <w:ind w:firstLineChars="200" w:firstLine="420"/>
    </w:pPr>
    <w:rPr>
      <w:rFonts w:ascii="Calibri" w:hAnsi="Calibri"/>
      <w:szCs w:val="22"/>
    </w:rPr>
  </w:style>
  <w:style w:type="paragraph" w:customStyle="1" w:styleId="2d">
    <w:name w:val="2"/>
    <w:basedOn w:val="a"/>
    <w:next w:val="af1"/>
    <w:qFormat/>
    <w:rsid w:val="002C4A23"/>
    <w:rPr>
      <w:rFonts w:ascii="宋体" w:hAnsi="Courier New"/>
      <w:szCs w:val="20"/>
    </w:rPr>
  </w:style>
  <w:style w:type="paragraph" w:customStyle="1" w:styleId="2e">
    <w:name w:val="目录2"/>
    <w:basedOn w:val="a"/>
    <w:next w:val="a"/>
    <w:qFormat/>
    <w:rsid w:val="002C4A23"/>
    <w:pPr>
      <w:widowControl/>
      <w:tabs>
        <w:tab w:val="left" w:leader="dot" w:pos="8503"/>
      </w:tabs>
      <w:spacing w:line="317" w:lineRule="atLeast"/>
      <w:ind w:firstLine="209"/>
      <w:textAlignment w:val="baseline"/>
    </w:pPr>
    <w:rPr>
      <w:color w:val="000000"/>
      <w:kern w:val="0"/>
      <w:szCs w:val="20"/>
      <w:u w:color="000000"/>
    </w:rPr>
  </w:style>
  <w:style w:type="paragraph" w:customStyle="1" w:styleId="39">
    <w:name w:val="目录3"/>
    <w:basedOn w:val="a"/>
    <w:next w:val="a"/>
    <w:qFormat/>
    <w:rsid w:val="002C4A23"/>
    <w:pPr>
      <w:widowControl/>
      <w:tabs>
        <w:tab w:val="left" w:leader="dot" w:pos="8503"/>
      </w:tabs>
      <w:spacing w:line="317" w:lineRule="atLeast"/>
      <w:ind w:firstLine="419"/>
      <w:textAlignment w:val="baseline"/>
    </w:pPr>
    <w:rPr>
      <w:color w:val="000000"/>
      <w:kern w:val="0"/>
      <w:szCs w:val="20"/>
      <w:u w:color="000000"/>
    </w:rPr>
  </w:style>
  <w:style w:type="paragraph" w:customStyle="1" w:styleId="font14">
    <w:name w:val="font14"/>
    <w:basedOn w:val="a"/>
    <w:qFormat/>
    <w:rsid w:val="002C4A23"/>
    <w:pPr>
      <w:widowControl/>
      <w:spacing w:before="100" w:beforeAutospacing="1" w:after="100" w:afterAutospacing="1"/>
      <w:jc w:val="left"/>
    </w:pPr>
    <w:rPr>
      <w:rFonts w:ascii="宋体" w:hAnsi="宋体" w:hint="eastAsia"/>
      <w:color w:val="000000"/>
      <w:kern w:val="0"/>
      <w:sz w:val="18"/>
      <w:szCs w:val="18"/>
    </w:rPr>
  </w:style>
  <w:style w:type="paragraph" w:customStyle="1" w:styleId="CharChar1CharCharCharCharCharCharCharCharCharCharCharCharCharChar">
    <w:name w:val="Char Char1 Char Char Char Char Char Char Char Char Char Char Char Char Char Char"/>
    <w:basedOn w:val="a"/>
    <w:qFormat/>
    <w:rsid w:val="002C4A23"/>
    <w:pPr>
      <w:widowControl/>
      <w:spacing w:after="160" w:line="240" w:lineRule="exact"/>
      <w:jc w:val="left"/>
    </w:pPr>
    <w:rPr>
      <w:rFonts w:ascii="Verdana" w:hAnsi="Verdana"/>
      <w:kern w:val="0"/>
      <w:sz w:val="20"/>
      <w:szCs w:val="20"/>
      <w:lang w:eastAsia="en-US"/>
    </w:rPr>
  </w:style>
  <w:style w:type="paragraph" w:customStyle="1" w:styleId="46">
    <w:name w:val="目录4"/>
    <w:basedOn w:val="a"/>
    <w:next w:val="a"/>
    <w:qFormat/>
    <w:rsid w:val="002C4A23"/>
    <w:pPr>
      <w:widowControl/>
      <w:tabs>
        <w:tab w:val="left" w:leader="dot" w:pos="8503"/>
      </w:tabs>
      <w:spacing w:line="317" w:lineRule="atLeast"/>
      <w:ind w:firstLine="629"/>
      <w:textAlignment w:val="baseline"/>
    </w:pPr>
    <w:rPr>
      <w:color w:val="000000"/>
      <w:kern w:val="0"/>
      <w:szCs w:val="20"/>
      <w:u w:color="000000"/>
    </w:rPr>
  </w:style>
  <w:style w:type="paragraph" w:customStyle="1" w:styleId="2-2ji">
    <w:name w:val="2-2ji"/>
    <w:basedOn w:val="2"/>
    <w:qFormat/>
    <w:rsid w:val="002C4A23"/>
    <w:pPr>
      <w:adjustRightInd w:val="0"/>
      <w:spacing w:before="0" w:after="0" w:line="360" w:lineRule="auto"/>
      <w:jc w:val="center"/>
      <w:textAlignment w:val="baseline"/>
    </w:pPr>
    <w:rPr>
      <w:rFonts w:ascii="宋体" w:eastAsia="宋体" w:hAnsi="宋体"/>
      <w:bCs w:val="0"/>
      <w:kern w:val="0"/>
      <w:sz w:val="36"/>
    </w:rPr>
  </w:style>
  <w:style w:type="paragraph" w:customStyle="1" w:styleId="ParaChar">
    <w:name w:val="默认段落字体 Para Char"/>
    <w:basedOn w:val="a"/>
    <w:qFormat/>
    <w:rsid w:val="002C4A23"/>
    <w:rPr>
      <w:szCs w:val="20"/>
    </w:rPr>
  </w:style>
  <w:style w:type="paragraph" w:customStyle="1" w:styleId="affff8">
    <w:name w:val="封面表格文本"/>
    <w:basedOn w:val="a"/>
    <w:qFormat/>
    <w:rsid w:val="002C4A23"/>
    <w:pPr>
      <w:autoSpaceDE w:val="0"/>
      <w:autoSpaceDN w:val="0"/>
      <w:adjustRightInd w:val="0"/>
      <w:jc w:val="center"/>
    </w:pPr>
    <w:rPr>
      <w:rFonts w:ascii="Arial" w:hAnsi="Arial"/>
      <w:kern w:val="0"/>
      <w:szCs w:val="21"/>
    </w:rPr>
  </w:style>
  <w:style w:type="paragraph" w:customStyle="1" w:styleId="2f">
    <w:name w:val="修订2"/>
    <w:hidden/>
    <w:uiPriority w:val="99"/>
    <w:unhideWhenUsed/>
    <w:qFormat/>
    <w:rsid w:val="002C4A23"/>
    <w:rPr>
      <w:kern w:val="2"/>
      <w:sz w:val="21"/>
      <w:szCs w:val="24"/>
    </w:rPr>
  </w:style>
  <w:style w:type="paragraph" w:styleId="affff9">
    <w:name w:val="List Paragraph"/>
    <w:basedOn w:val="a"/>
    <w:uiPriority w:val="34"/>
    <w:unhideWhenUsed/>
    <w:qFormat/>
    <w:rsid w:val="002C4A23"/>
    <w:pPr>
      <w:ind w:firstLineChars="200" w:firstLine="420"/>
    </w:pPr>
  </w:style>
  <w:style w:type="paragraph" w:customStyle="1" w:styleId="affffa">
    <w:name w:val="默认"/>
    <w:qFormat/>
    <w:rsid w:val="002C4A23"/>
    <w:pPr>
      <w:framePr w:wrap="around" w:hAnchor="text" w:y="1"/>
    </w:pPr>
    <w:rPr>
      <w:rFonts w:ascii="Helvetica" w:eastAsia="Helvetica" w:hAnsi="Helvetica" w:cs="Helvetica"/>
      <w:color w:val="000000"/>
      <w:sz w:val="22"/>
      <w:szCs w:val="22"/>
    </w:rPr>
  </w:style>
  <w:style w:type="character" w:customStyle="1" w:styleId="1e">
    <w:name w:val="纯文本 字符1"/>
    <w:uiPriority w:val="99"/>
    <w:qFormat/>
    <w:rsid w:val="002C4A23"/>
    <w:rPr>
      <w:rFonts w:ascii="宋体" w:eastAsia="宋体" w:hAnsi="Courier New"/>
      <w:kern w:val="2"/>
      <w:sz w:val="21"/>
      <w:lang w:val="en-US" w:eastAsia="zh-CN" w:bidi="ar-SA"/>
    </w:rPr>
  </w:style>
  <w:style w:type="paragraph" w:customStyle="1" w:styleId="Style1">
    <w:name w:val="_Style 1"/>
    <w:qFormat/>
    <w:rsid w:val="002C4A23"/>
    <w:pPr>
      <w:widowControl w:val="0"/>
      <w:jc w:val="both"/>
    </w:pPr>
    <w:rPr>
      <w:kern w:val="2"/>
      <w:sz w:val="21"/>
      <w:szCs w:val="24"/>
    </w:rPr>
  </w:style>
  <w:style w:type="paragraph" w:customStyle="1" w:styleId="Bodytext1">
    <w:name w:val="Body text|1"/>
    <w:basedOn w:val="a"/>
    <w:qFormat/>
    <w:rsid w:val="008D17E8"/>
    <w:pPr>
      <w:spacing w:line="336" w:lineRule="auto"/>
      <w:ind w:firstLine="320"/>
    </w:pPr>
    <w:rPr>
      <w:rFonts w:ascii="宋体" w:hAnsi="宋体" w:cs="宋体"/>
      <w:sz w:val="20"/>
      <w:szCs w:val="20"/>
      <w:lang w:val="zh-TW" w:eastAsia="zh-TW" w:bidi="zh-TW"/>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hinabidding.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6204D-492A-4C4F-8021-4A164626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26</Pages>
  <Words>2417</Words>
  <Characters>13778</Characters>
  <Application>Microsoft Office Word</Application>
  <DocSecurity>0</DocSecurity>
  <Lines>114</Lines>
  <Paragraphs>32</Paragraphs>
  <ScaleCrop>false</ScaleCrop>
  <Company>gxkl</Company>
  <LinksUpToDate>false</LinksUpToDate>
  <CharactersWithSpaces>16163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Baby珍</dc:creator>
  <cp:lastModifiedBy>dreamsummit</cp:lastModifiedBy>
  <cp:revision>369</cp:revision>
  <cp:lastPrinted>2020-09-07T15:54:00Z</cp:lastPrinted>
  <dcterms:created xsi:type="dcterms:W3CDTF">2019-09-26T01:21:00Z</dcterms:created>
  <dcterms:modified xsi:type="dcterms:W3CDTF">2023-06-30T03:29:00Z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5D0CC6E784F8424C955DD8E8F5368DDA_12</vt:lpwstr>
  </property>
</Properties>
</file>